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EBA" w:rsidRPr="00465E78" w:rsidRDefault="00632EBA" w:rsidP="00465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E78">
        <w:rPr>
          <w:rFonts w:ascii="Times New Roman" w:hAnsi="Times New Roman" w:cs="Times New Roman"/>
          <w:sz w:val="28"/>
          <w:szCs w:val="28"/>
        </w:rPr>
        <w:t>Прокурор разъясняет.</w:t>
      </w:r>
    </w:p>
    <w:p w:rsidR="00BA0F40" w:rsidRPr="00465E78" w:rsidRDefault="00632EBA" w:rsidP="00465E7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Боларны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белү һичшиксез кирәк</w:t>
      </w:r>
      <w:proofErr w:type="gramStart"/>
      <w:r w:rsidRPr="00465E7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65E78">
        <w:rPr>
          <w:rFonts w:ascii="Times New Roman" w:hAnsi="Times New Roman" w:cs="Times New Roman"/>
          <w:sz w:val="28"/>
          <w:szCs w:val="28"/>
        </w:rPr>
        <w:t xml:space="preserve">оңгы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вакытта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производстволарда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бәхетсезлек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очрагы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күбәйде.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Мондый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вакытта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кү</w:t>
      </w:r>
      <w:proofErr w:type="gramStart"/>
      <w:r w:rsidRPr="00465E7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65E78">
        <w:rPr>
          <w:rFonts w:ascii="Times New Roman" w:hAnsi="Times New Roman" w:cs="Times New Roman"/>
          <w:sz w:val="28"/>
          <w:szCs w:val="28"/>
        </w:rPr>
        <w:t xml:space="preserve"> кенә җитәкчеләр ни эшләргә кирәклеген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белеп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тә бетермиләр. Шуңа күрә дә район прокуроры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урынбасары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Шамил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Сабиров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бәхетсезлек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очраклары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булганда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нишләргә кирәклеген аңлатып үтте. – Җитәкче хезмәтне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саклауда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эшчеләрнең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хокукларын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тәэмин итәргә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. Бәхетсезлек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очрагында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белән тәэмин </w:t>
      </w:r>
      <w:proofErr w:type="gramStart"/>
      <w:r w:rsidRPr="00465E7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465E78">
        <w:rPr>
          <w:rFonts w:ascii="Times New Roman" w:hAnsi="Times New Roman" w:cs="Times New Roman"/>
          <w:sz w:val="28"/>
          <w:szCs w:val="28"/>
        </w:rPr>
        <w:t xml:space="preserve">үченең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бурычлары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. Гамәлдәге Кодексның 227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маддәсендә күрсәтелгән бәхетсезлек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очракларында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хезмәт белән тәэмин </w:t>
      </w:r>
      <w:proofErr w:type="gramStart"/>
      <w:r w:rsidRPr="00465E7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465E78">
        <w:rPr>
          <w:rFonts w:ascii="Times New Roman" w:hAnsi="Times New Roman" w:cs="Times New Roman"/>
          <w:sz w:val="28"/>
          <w:szCs w:val="28"/>
        </w:rPr>
        <w:t xml:space="preserve">үче: -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зыян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күрүчегә кичекмәстән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беренче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ярдәм күрсәтергә, кирәк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очракта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медицина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оешмасына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илтергә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тиеш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. - авария яки башка гадәттән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хәлләр һәм бүтән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затларга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травма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куркынычы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үсешен чикләү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тиз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арада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чаралар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кабул </w:t>
      </w:r>
      <w:proofErr w:type="gramStart"/>
      <w:r w:rsidRPr="00465E7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465E78">
        <w:rPr>
          <w:rFonts w:ascii="Times New Roman" w:hAnsi="Times New Roman" w:cs="Times New Roman"/>
          <w:sz w:val="28"/>
          <w:szCs w:val="28"/>
        </w:rPr>
        <w:t xml:space="preserve">әргә; - бәхетсезлек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очрагын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тикшерү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алдыннан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һәлакәт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урынны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ничек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итеп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сакларга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(әгәр дә башка затларның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тормышына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һәм сәламәтлегенә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куркыныч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тудырмаса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, катастрофа, авария һәм башка гадәттән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тыш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хәлләргә китермәсә); әгә</w:t>
      </w:r>
      <w:proofErr w:type="gramStart"/>
      <w:r w:rsidRPr="00465E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E78">
        <w:rPr>
          <w:rFonts w:ascii="Times New Roman" w:hAnsi="Times New Roman" w:cs="Times New Roman"/>
          <w:sz w:val="28"/>
          <w:szCs w:val="28"/>
        </w:rPr>
        <w:t xml:space="preserve"> дә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урынны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саклап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булмаган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очракта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чыккан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хәлне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документлаштырырга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схемалар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төзергә, фотосурәткә яки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видеога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төшерүне һәм башка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чаралар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үткәрергә; - бәхетсезлек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очрагы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Россия Федерациясенең гамәлдәге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Кодексында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, башка норматив –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хокукый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актларда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күрсәтелгән орган һәм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оешмаларга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авыр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хәлдәге яки үлемгә китергән бәхетсезлек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очрагы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зыян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кү</w:t>
      </w:r>
      <w:proofErr w:type="gramStart"/>
      <w:r w:rsidRPr="00465E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E78">
        <w:rPr>
          <w:rFonts w:ascii="Times New Roman" w:hAnsi="Times New Roman" w:cs="Times New Roman"/>
          <w:sz w:val="28"/>
          <w:szCs w:val="28"/>
        </w:rPr>
        <w:t xml:space="preserve">үченең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туганннарына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кичекмәстән хәбәр итәргә; -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каралган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бүлектәгечә бәхетсезлек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очрагын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тикшерүне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вакытында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оештыру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һәм тәэмин </w:t>
      </w:r>
      <w:proofErr w:type="gramStart"/>
      <w:r w:rsidRPr="00465E7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465E78">
        <w:rPr>
          <w:rFonts w:ascii="Times New Roman" w:hAnsi="Times New Roman" w:cs="Times New Roman"/>
          <w:sz w:val="28"/>
          <w:szCs w:val="28"/>
        </w:rPr>
        <w:t xml:space="preserve">ү өчен мөһим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башка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чаралар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кабул итәргә. Бәхетсезлек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очрагы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турында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хәбәр итү тәртибе. Ике яки берничә кешедән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төркемле бәхетсезлек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очрагында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авыр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бәхетсезлек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очрагында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яки үлемгә китергән бәхетсезлек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очрагында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белән тәэмин </w:t>
      </w:r>
      <w:proofErr w:type="gramStart"/>
      <w:r w:rsidRPr="00465E7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465E78">
        <w:rPr>
          <w:rFonts w:ascii="Times New Roman" w:hAnsi="Times New Roman" w:cs="Times New Roman"/>
          <w:sz w:val="28"/>
          <w:szCs w:val="28"/>
        </w:rPr>
        <w:t xml:space="preserve">үче тәүлек эчендә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куелган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хәбәр итәргә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бурычлы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: - хезмәт законнарының үтәлешенә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дәүләт күзәтүен һәм хезмәт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хокукы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нормаларын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үз эченә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, башка норматив –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хокукый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актларны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күзәтүгә җавап бирүче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башкаручы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властьның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органына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туры килүче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территориаль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органга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хәбә</w:t>
      </w:r>
      <w:proofErr w:type="gramStart"/>
      <w:r w:rsidRPr="00465E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E78">
        <w:rPr>
          <w:rFonts w:ascii="Times New Roman" w:hAnsi="Times New Roman" w:cs="Times New Roman"/>
          <w:sz w:val="28"/>
          <w:szCs w:val="28"/>
        </w:rPr>
        <w:t xml:space="preserve"> итәргә. - бәхетсезлек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очрагы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урын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прокуратурага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хәбәр итәргә; - Россия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Федерациясе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субъектының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башкаручы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власть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органына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һәм (яки) шәхси эшмәкә</w:t>
      </w:r>
      <w:proofErr w:type="gramStart"/>
      <w:r w:rsidRPr="00465E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сыйфатындагы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юридик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яисә физик затның дәүләт теркәлүе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урыны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җирле үзидарә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органына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хәбәр итәргә; - бәхетсезлек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очрагына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юлыккан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хезмәткәрне эшкә җибәргән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белән тәэмин итүчегә </w:t>
      </w:r>
      <w:r w:rsidRPr="00465E78">
        <w:rPr>
          <w:rFonts w:ascii="Times New Roman" w:hAnsi="Times New Roman" w:cs="Times New Roman"/>
          <w:sz w:val="28"/>
          <w:szCs w:val="28"/>
        </w:rPr>
        <w:lastRenderedPageBreak/>
        <w:t>хәбәр итәргә; - әгә</w:t>
      </w:r>
      <w:proofErr w:type="gramStart"/>
      <w:r w:rsidRPr="00465E7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E78">
        <w:rPr>
          <w:rFonts w:ascii="Times New Roman" w:hAnsi="Times New Roman" w:cs="Times New Roman"/>
          <w:sz w:val="28"/>
          <w:szCs w:val="28"/>
        </w:rPr>
        <w:t xml:space="preserve"> дә бәхетсезлек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очрагы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оешма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яки объект күзәтүе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астында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чыкса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башкаручы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властьның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федераль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органына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туры килүче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территориаль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органга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хәбәр итәргә; - җитештерү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тармагында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бәхетсезлек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очрагыннан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һәм һөнәри өлкәдә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килеп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чыккан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авырулардан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мәҗбүри –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социаль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иминиятләштерү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сораулары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иминиятләштерүченең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башкаручы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органына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(иминиятләнүче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сыйфатындагы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белән тәэмин </w:t>
      </w:r>
      <w:proofErr w:type="gramStart"/>
      <w:r w:rsidRPr="00465E7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465E78">
        <w:rPr>
          <w:rFonts w:ascii="Times New Roman" w:hAnsi="Times New Roman" w:cs="Times New Roman"/>
          <w:sz w:val="28"/>
          <w:szCs w:val="28"/>
        </w:rPr>
        <w:t xml:space="preserve">үченең яшәү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урыны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) хәбәр итәргә. Берничә кешедән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торган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бәхетсезлек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очрагында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авыр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бәхетсезлек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очрагында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яки үлемгә китерүче бәхетсезлек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очрагында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эш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белән тәэмин </w:t>
      </w:r>
      <w:proofErr w:type="gramStart"/>
      <w:r w:rsidRPr="00465E78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465E78">
        <w:rPr>
          <w:rFonts w:ascii="Times New Roman" w:hAnsi="Times New Roman" w:cs="Times New Roman"/>
          <w:sz w:val="28"/>
          <w:szCs w:val="28"/>
        </w:rPr>
        <w:t xml:space="preserve">үче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тәүлек эчендә кирәкле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формада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профсоюз оешмасының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территориаль</w:t>
      </w:r>
      <w:proofErr w:type="spellEnd"/>
      <w:r w:rsidRPr="00465E78">
        <w:rPr>
          <w:rFonts w:ascii="Times New Roman" w:hAnsi="Times New Roman" w:cs="Times New Roman"/>
          <w:sz w:val="28"/>
          <w:szCs w:val="28"/>
        </w:rPr>
        <w:t xml:space="preserve"> берләшмәсенә хәбәр итәргә </w:t>
      </w:r>
      <w:proofErr w:type="spellStart"/>
      <w:r w:rsidRPr="00465E78">
        <w:rPr>
          <w:rFonts w:ascii="Times New Roman" w:hAnsi="Times New Roman" w:cs="Times New Roman"/>
          <w:sz w:val="28"/>
          <w:szCs w:val="28"/>
        </w:rPr>
        <w:t>бурычлы</w:t>
      </w:r>
      <w:proofErr w:type="spellEnd"/>
    </w:p>
    <w:sectPr w:rsidR="00BA0F40" w:rsidRPr="00465E78" w:rsidSect="00BA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632EBA"/>
    <w:rsid w:val="002D2F10"/>
    <w:rsid w:val="00465E78"/>
    <w:rsid w:val="00632EBA"/>
    <w:rsid w:val="00BA0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458</Words>
  <Characters>2612</Characters>
  <Application>Microsoft Office Word</Application>
  <DocSecurity>0</DocSecurity>
  <Lines>21</Lines>
  <Paragraphs>6</Paragraphs>
  <ScaleCrop>false</ScaleCrop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Гульназ</dc:creator>
  <cp:keywords/>
  <dc:description/>
  <cp:lastModifiedBy>Гульназ</cp:lastModifiedBy>
  <cp:revision>2</cp:revision>
  <dcterms:created xsi:type="dcterms:W3CDTF">2016-10-05T12:41:00Z</dcterms:created>
  <dcterms:modified xsi:type="dcterms:W3CDTF">2016-10-05T12:48:00Z</dcterms:modified>
</cp:coreProperties>
</file>