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B9" w:rsidRDefault="002316B9" w:rsidP="002316B9">
      <w:pPr>
        <w:pStyle w:val="1"/>
        <w:jc w:val="center"/>
        <w:rPr>
          <w:sz w:val="28"/>
          <w:szCs w:val="28"/>
        </w:rPr>
      </w:pPr>
      <w:r w:rsidRPr="002316B9">
        <w:rPr>
          <w:sz w:val="28"/>
          <w:szCs w:val="28"/>
        </w:rPr>
        <w:t>Ә</w:t>
      </w:r>
      <w:r w:rsidRPr="002316B9">
        <w:rPr>
          <w:rFonts w:ascii="Cambria" w:hAnsi="Cambria" w:cs="Cambria"/>
          <w:sz w:val="28"/>
          <w:szCs w:val="28"/>
        </w:rPr>
        <w:t>тн</w:t>
      </w:r>
      <w:r w:rsidRPr="002316B9">
        <w:rPr>
          <w:sz w:val="28"/>
          <w:szCs w:val="28"/>
        </w:rPr>
        <w:t>ә</w:t>
      </w:r>
      <w:r w:rsidRPr="002316B9">
        <w:rPr>
          <w:rFonts w:ascii="Cambria" w:hAnsi="Cambria" w:cs="Cambria"/>
          <w:sz w:val="28"/>
          <w:szCs w:val="28"/>
        </w:rPr>
        <w:t>г</w:t>
      </w:r>
      <w:r w:rsidRPr="002316B9">
        <w:rPr>
          <w:sz w:val="28"/>
          <w:szCs w:val="28"/>
        </w:rPr>
        <w:t>ә тиң</w:t>
      </w:r>
      <w:r w:rsidRPr="002316B9">
        <w:rPr>
          <w:rFonts w:ascii="Cambria" w:hAnsi="Cambria" w:cs="Cambria"/>
          <w:sz w:val="28"/>
          <w:szCs w:val="28"/>
        </w:rPr>
        <w:t>н</w:t>
      </w:r>
      <w:r w:rsidRPr="002316B9">
        <w:rPr>
          <w:sz w:val="28"/>
          <w:szCs w:val="28"/>
        </w:rPr>
        <w:t>ә</w:t>
      </w:r>
      <w:r w:rsidRPr="002316B9">
        <w:rPr>
          <w:rFonts w:ascii="Cambria" w:hAnsi="Cambria" w:cs="Cambria"/>
          <w:sz w:val="28"/>
          <w:szCs w:val="28"/>
        </w:rPr>
        <w:t xml:space="preserve">р </w:t>
      </w:r>
      <w:proofErr w:type="spellStart"/>
      <w:r w:rsidRPr="002316B9">
        <w:rPr>
          <w:rFonts w:ascii="Cambria" w:hAnsi="Cambria" w:cs="Cambria"/>
          <w:sz w:val="28"/>
          <w:szCs w:val="28"/>
        </w:rPr>
        <w:t>ю</w:t>
      </w:r>
      <w:r w:rsidRPr="002316B9">
        <w:rPr>
          <w:sz w:val="28"/>
          <w:szCs w:val="28"/>
        </w:rPr>
        <w:t>к</w:t>
      </w:r>
      <w:proofErr w:type="spellEnd"/>
    </w:p>
    <w:p w:rsidR="002316B9" w:rsidRPr="002316B9" w:rsidRDefault="002316B9" w:rsidP="002316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B9">
        <w:rPr>
          <w:rFonts w:ascii="Times New Roman" w:hAnsi="Times New Roman" w:cs="Times New Roman"/>
          <w:sz w:val="28"/>
          <w:szCs w:val="28"/>
        </w:rPr>
        <w:t xml:space="preserve">Татарстан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хуҗалыгы министрлыгының 23 ноябрьгә биргән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оператив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мәгълүматлары </w:t>
      </w:r>
      <w:proofErr w:type="spellStart"/>
      <w:proofErr w:type="gramStart"/>
      <w:r w:rsidRPr="002316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өнне Әтнә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районында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128 тонна сөт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савылуын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күрсәтә.</w:t>
      </w:r>
    </w:p>
    <w:p w:rsidR="002316B9" w:rsidRPr="002316B9" w:rsidRDefault="002316B9" w:rsidP="002316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316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2316B9">
        <w:rPr>
          <w:rFonts w:ascii="Times New Roman" w:hAnsi="Times New Roman" w:cs="Times New Roman"/>
          <w:sz w:val="28"/>
          <w:szCs w:val="28"/>
        </w:rPr>
        <w:t>Кечкенә районның республика “сөт казаны</w:t>
      </w:r>
      <w:proofErr w:type="gramStart"/>
      <w:r w:rsidRPr="002316B9">
        <w:rPr>
          <w:rFonts w:ascii="Times New Roman" w:hAnsi="Times New Roman" w:cs="Times New Roman"/>
          <w:sz w:val="28"/>
          <w:szCs w:val="28"/>
        </w:rPr>
        <w:t>”н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салган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зур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өлеше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Тулай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савымга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күз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салсак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, 4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16B9">
        <w:rPr>
          <w:rFonts w:ascii="Times New Roman" w:hAnsi="Times New Roman" w:cs="Times New Roman"/>
          <w:sz w:val="28"/>
          <w:szCs w:val="28"/>
        </w:rPr>
        <w:t>бездән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 күбрәк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савалар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Кукмара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, Арча,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Мамадышта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6B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 155,5-138,2 тонна тәшкил итә.</w:t>
      </w:r>
    </w:p>
    <w:p w:rsidR="002316B9" w:rsidRPr="002316B9" w:rsidRDefault="002316B9" w:rsidP="002316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Районыбыз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хуҗалыклары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узган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елга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карата +21,5 тонна, ә ай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башы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белән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чагыштырсак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+8 тонна сөт җитештерәлә</w:t>
      </w:r>
      <w:proofErr w:type="gramStart"/>
      <w:r w:rsidRPr="002316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! Ә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инде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соңгы көннәрдә Арчаның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урындарак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таптануын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һәм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Мамадышта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Балтачта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сөтнең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кими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баруын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күзаллаган хәлдә,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югарырак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менү мөмкинлегебез дә бар.</w:t>
      </w:r>
    </w:p>
    <w:p w:rsidR="002316B9" w:rsidRPr="002316B9" w:rsidRDefault="002316B9" w:rsidP="002316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B9">
        <w:rPr>
          <w:rFonts w:ascii="Times New Roman" w:hAnsi="Times New Roman" w:cs="Times New Roman"/>
          <w:sz w:val="28"/>
          <w:szCs w:val="28"/>
        </w:rPr>
        <w:t xml:space="preserve">Бер баш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сыердан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савып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алган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сөт күләме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безнекеләргә тиңнә</w:t>
      </w:r>
      <w:proofErr w:type="gramStart"/>
      <w:r w:rsidRPr="002316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юк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Бер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сыердан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уртача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19 килограмм сөт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савабыз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316B9">
        <w:rPr>
          <w:rFonts w:ascii="Times New Roman" w:hAnsi="Times New Roman" w:cs="Times New Roman"/>
          <w:sz w:val="28"/>
          <w:szCs w:val="28"/>
        </w:rPr>
        <w:t>Бездән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 соң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баручы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Сабада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– 17,5 килограмм,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Мамадышта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– 17 килограмм,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Балтач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Кукмарада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поттан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кимрәк сөт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савалар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Ә Татарстан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6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өнне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бер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баш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сыердан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уртача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12,3 килограмм тәшкил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итте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Кызганыч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республикада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6B9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 ай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башына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карата да,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көн белән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чагыштырсак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та минус күрсәткеченә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таба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тәгәрәгән. Шөкер, әлегә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алдагы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елдан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артыграк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>.</w:t>
      </w:r>
    </w:p>
    <w:p w:rsidR="002316B9" w:rsidRPr="002316B9" w:rsidRDefault="002316B9" w:rsidP="002316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6B9">
        <w:rPr>
          <w:rFonts w:ascii="Times New Roman" w:hAnsi="Times New Roman" w:cs="Times New Roman"/>
          <w:sz w:val="28"/>
          <w:szCs w:val="28"/>
        </w:rPr>
        <w:t xml:space="preserve">Сөт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саву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күрсәткечләрен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чагыштырганда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аны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авыл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хуҗалыгы җирләренең 1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гектарына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җитештерү дә </w:t>
      </w:r>
      <w:proofErr w:type="gramStart"/>
      <w:r w:rsidRPr="002316B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өһим роль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уйный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Сөт җитештерү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рейтингын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ачыклаганда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графа да исәпкә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алына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316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өнне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ике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гына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гектарга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килограммнан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сөт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савылды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Балтачта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2,01 килограмм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булса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, бездә 2,39 килограмм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Тагын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җиде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районда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килограммнан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артык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башкаларда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исә 1дән дә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ким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. Татарстан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буенча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316B9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316B9">
        <w:rPr>
          <w:rFonts w:ascii="Times New Roman" w:hAnsi="Times New Roman" w:cs="Times New Roman"/>
          <w:sz w:val="28"/>
          <w:szCs w:val="28"/>
        </w:rPr>
        <w:t xml:space="preserve">үрсәткеч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уртача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0,72 килограмм </w:t>
      </w: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>.</w:t>
      </w:r>
    </w:p>
    <w:p w:rsidR="002316B9" w:rsidRPr="002316B9" w:rsidRDefault="002316B9" w:rsidP="002316B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16B9">
        <w:rPr>
          <w:rFonts w:ascii="Times New Roman" w:hAnsi="Times New Roman" w:cs="Times New Roman"/>
          <w:sz w:val="28"/>
          <w:szCs w:val="28"/>
        </w:rPr>
        <w:t>Оператив</w:t>
      </w:r>
      <w:proofErr w:type="spellEnd"/>
      <w:r w:rsidRPr="002316B9">
        <w:rPr>
          <w:rFonts w:ascii="Times New Roman" w:hAnsi="Times New Roman" w:cs="Times New Roman"/>
          <w:sz w:val="28"/>
          <w:szCs w:val="28"/>
        </w:rPr>
        <w:t xml:space="preserve"> мәгълүматларда Татарстанның 43 районы күрсәткече бирелгән.</w:t>
      </w:r>
    </w:p>
    <w:p w:rsidR="002316B9" w:rsidRPr="002316B9" w:rsidRDefault="002316B9" w:rsidP="002316B9">
      <w:pPr>
        <w:pStyle w:val="a5"/>
        <w:ind w:left="6372"/>
        <w:jc w:val="both"/>
        <w:rPr>
          <w:rFonts w:ascii="Times New Roman" w:hAnsi="Times New Roman" w:cs="Times New Roman"/>
          <w:sz w:val="28"/>
          <w:szCs w:val="28"/>
        </w:rPr>
      </w:pPr>
      <w:r w:rsidRPr="002316B9">
        <w:rPr>
          <w:rFonts w:ascii="Times New Roman" w:hAnsi="Times New Roman" w:cs="Times New Roman"/>
          <w:sz w:val="28"/>
          <w:szCs w:val="28"/>
        </w:rPr>
        <w:br/>
      </w:r>
      <w:r w:rsidRPr="002316B9">
        <w:rPr>
          <w:rStyle w:val="a4"/>
          <w:rFonts w:ascii="Times New Roman" w:hAnsi="Times New Roman" w:cs="Times New Roman"/>
          <w:sz w:val="28"/>
          <w:szCs w:val="28"/>
        </w:rPr>
        <w:t>Хәмит БАДИКОВ</w:t>
      </w:r>
    </w:p>
    <w:p w:rsidR="00C02CB9" w:rsidRPr="002316B9" w:rsidRDefault="00C02CB9" w:rsidP="002316B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C02CB9" w:rsidRPr="002316B9" w:rsidSect="00C0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6B9"/>
    <w:rsid w:val="002316B9"/>
    <w:rsid w:val="00524AF0"/>
    <w:rsid w:val="008D30D4"/>
    <w:rsid w:val="00C02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CB9"/>
  </w:style>
  <w:style w:type="paragraph" w:styleId="1">
    <w:name w:val="heading 1"/>
    <w:basedOn w:val="a"/>
    <w:link w:val="10"/>
    <w:uiPriority w:val="9"/>
    <w:qFormat/>
    <w:rsid w:val="002316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6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1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hor">
    <w:name w:val="author"/>
    <w:basedOn w:val="a"/>
    <w:rsid w:val="00231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6B9"/>
    <w:rPr>
      <w:b/>
      <w:bCs/>
    </w:rPr>
  </w:style>
  <w:style w:type="paragraph" w:styleId="a5">
    <w:name w:val="No Spacing"/>
    <w:uiPriority w:val="1"/>
    <w:qFormat/>
    <w:rsid w:val="00231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Гулия</dc:creator>
  <cp:keywords/>
  <dc:description/>
  <cp:lastModifiedBy>Гулия</cp:lastModifiedBy>
  <cp:revision>1</cp:revision>
  <dcterms:created xsi:type="dcterms:W3CDTF">2015-11-23T13:03:00Z</dcterms:created>
  <dcterms:modified xsi:type="dcterms:W3CDTF">2015-11-23T13:13:00Z</dcterms:modified>
</cp:coreProperties>
</file>