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1B" w:rsidRPr="0046351B" w:rsidRDefault="0046351B" w:rsidP="004635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46351B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46351B" w:rsidRPr="0046351B" w:rsidRDefault="0046351B" w:rsidP="000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351B" w:rsidRPr="0046351B" w:rsidRDefault="0046351B" w:rsidP="000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351B" w:rsidRDefault="0046351B" w:rsidP="000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АТНИНСКИЙ РАЙОНЫЙ </w:t>
      </w:r>
      <w:r w:rsidR="000F0DF4" w:rsidRPr="0046351B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ИСПОЛНИТЕЛЬН</w:t>
      </w:r>
      <w:r w:rsidRPr="0046351B">
        <w:rPr>
          <w:rFonts w:ascii="Times New Roman" w:eastAsia="Times New Roman" w:hAnsi="Times New Roman" w:cs="Times New Roman"/>
          <w:b/>
          <w:bCs/>
          <w:sz w:val="28"/>
          <w:szCs w:val="28"/>
        </w:rPr>
        <w:t>ЫЙ КОМИТЕТ</w:t>
      </w:r>
      <w:r w:rsidR="000F0DF4" w:rsidRPr="004635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6351B" w:rsidRPr="0046351B" w:rsidRDefault="0046351B" w:rsidP="000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351B" w:rsidRPr="0046351B" w:rsidRDefault="0046351B" w:rsidP="004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35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bookmarkEnd w:id="0"/>
    <w:p w:rsidR="0046351B" w:rsidRDefault="0046351B" w:rsidP="000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0DF4" w:rsidRPr="00C30252" w:rsidRDefault="000F0DF4" w:rsidP="00F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CD6" w:rsidRPr="00C30252" w:rsidRDefault="00257CD6" w:rsidP="00F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6E0D22" w:rsidRPr="00C35077" w:rsidRDefault="00257CD6" w:rsidP="006E0D22">
      <w:pPr>
        <w:jc w:val="center"/>
        <w:outlineLvl w:val="0"/>
        <w:rPr>
          <w:rFonts w:cs="Arial"/>
          <w:b/>
          <w:sz w:val="24"/>
          <w:szCs w:val="24"/>
        </w:rPr>
      </w:pP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формы проверочного листа (списков контрольных вопросов</w:t>
      </w:r>
      <w:proofErr w:type="gramStart"/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>),  применяемого</w:t>
      </w:r>
      <w:proofErr w:type="gramEnd"/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при  осуществлении  </w:t>
      </w:r>
      <w:bookmarkStart w:id="1" w:name="_Hlk73706793"/>
      <w:r w:rsidR="006E0D22" w:rsidRPr="006E0D2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жилищного контрол</w:t>
      </w:r>
      <w:bookmarkEnd w:id="1"/>
      <w:r w:rsidR="006E0D22" w:rsidRPr="006E0D22">
        <w:rPr>
          <w:rFonts w:ascii="Times New Roman" w:eastAsia="Times New Roman" w:hAnsi="Times New Roman" w:cs="Times New Roman"/>
          <w:bCs/>
          <w:sz w:val="28"/>
          <w:szCs w:val="28"/>
        </w:rPr>
        <w:t xml:space="preserve">я на территории </w:t>
      </w:r>
      <w:r w:rsidR="00CF4938" w:rsidRPr="00CF4938">
        <w:rPr>
          <w:rFonts w:ascii="Times New Roman" w:eastAsia="Times New Roman" w:hAnsi="Times New Roman" w:cs="Times New Roman"/>
          <w:bCs/>
          <w:sz w:val="28"/>
          <w:szCs w:val="28"/>
        </w:rPr>
        <w:t>Атнинского</w:t>
      </w:r>
      <w:r w:rsidR="006E0D22" w:rsidRPr="006E0D2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257CD6" w:rsidRPr="00C30252" w:rsidRDefault="00257CD6" w:rsidP="00EC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CD6" w:rsidRPr="00C30252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Default="00985382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Pr="00F1472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F14729">
        <w:rPr>
          <w:rFonts w:ascii="Times New Roman" w:hAnsi="Times New Roman"/>
          <w:color w:val="000000"/>
          <w:sz w:val="28"/>
          <w:szCs w:val="28"/>
        </w:rPr>
        <w:t xml:space="preserve">от 31 </w:t>
      </w:r>
      <w:proofErr w:type="gramStart"/>
      <w:r w:rsidRPr="00F14729">
        <w:rPr>
          <w:rFonts w:ascii="Times New Roman" w:hAnsi="Times New Roman"/>
          <w:color w:val="000000"/>
          <w:sz w:val="28"/>
          <w:szCs w:val="28"/>
        </w:rPr>
        <w:t>июля  2020</w:t>
      </w:r>
      <w:proofErr w:type="gramEnd"/>
      <w:r w:rsidRPr="00F14729">
        <w:rPr>
          <w:rFonts w:ascii="Times New Roman" w:hAnsi="Times New Roman"/>
          <w:color w:val="000000"/>
          <w:sz w:val="28"/>
          <w:szCs w:val="28"/>
        </w:rPr>
        <w:t xml:space="preserve"> года № 248-ФЗ «О государственном контроле (надзоре) и муниципальном контроле в Российской Федерации»</w:t>
      </w:r>
      <w:r w:rsidRPr="00F147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0FA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CF0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CF0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6ACE">
        <w:rPr>
          <w:rFonts w:ascii="Times New Roman" w:hAnsi="Times New Roman" w:cs="Times New Roman"/>
          <w:sz w:val="28"/>
          <w:szCs w:val="28"/>
          <w:shd w:val="clear" w:color="auto" w:fill="FFFFFF"/>
        </w:rPr>
        <w:t>от 26 декабря 2008 г. № 294-ФЗ «О защите прав юридических лиц и  индивидуальных предпринимателей при осуществлении государственного контроля (надзора) и муниципального контроля»,</w:t>
      </w:r>
      <w:r w:rsidR="004F439E" w:rsidRPr="00C30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4938">
        <w:rPr>
          <w:rFonts w:ascii="Times New Roman" w:eastAsia="Times New Roman" w:hAnsi="Times New Roman" w:cs="Times New Roman"/>
          <w:sz w:val="28"/>
          <w:szCs w:val="28"/>
        </w:rPr>
        <w:t>Атнинский</w:t>
      </w:r>
      <w:proofErr w:type="spellEnd"/>
      <w:r w:rsidR="00CF4938">
        <w:rPr>
          <w:rFonts w:ascii="Times New Roman" w:eastAsia="Times New Roman" w:hAnsi="Times New Roman" w:cs="Times New Roman"/>
          <w:sz w:val="28"/>
          <w:szCs w:val="28"/>
        </w:rPr>
        <w:t xml:space="preserve"> районный исполнительный комитет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  <w:r w:rsidR="00257CD6"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D37DF" w:rsidRPr="00C30252" w:rsidRDefault="004D37DF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A04" w:rsidRDefault="00257CD6" w:rsidP="00FC46C0">
      <w:pPr>
        <w:numPr>
          <w:ilvl w:val="0"/>
          <w:numId w:val="1"/>
        </w:numPr>
        <w:spacing w:after="0" w:line="240" w:lineRule="auto"/>
        <w:ind w:left="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0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D37DF" w:rsidRPr="00047A04"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Pr="00047A04">
        <w:rPr>
          <w:rFonts w:ascii="Times New Roman" w:eastAsia="Times New Roman" w:hAnsi="Times New Roman" w:cs="Times New Roman"/>
          <w:sz w:val="28"/>
          <w:szCs w:val="28"/>
        </w:rPr>
        <w:t>форму проверочного листа (списков контрольных вопросов</w:t>
      </w:r>
      <w:r w:rsidRPr="00047A04">
        <w:rPr>
          <w:rFonts w:ascii="Times New Roman" w:eastAsia="Times New Roman" w:hAnsi="Times New Roman" w:cs="Times New Roman"/>
          <w:bCs/>
          <w:sz w:val="28"/>
          <w:szCs w:val="28"/>
        </w:rPr>
        <w:t xml:space="preserve">), применяемого при осуществлении </w:t>
      </w:r>
      <w:r w:rsidR="004D37DF" w:rsidRPr="00047A0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жилищного контроля на территории </w:t>
      </w:r>
      <w:r w:rsidR="00CF4938">
        <w:rPr>
          <w:rFonts w:ascii="Times New Roman" w:eastAsia="Times New Roman" w:hAnsi="Times New Roman" w:cs="Times New Roman"/>
          <w:bCs/>
          <w:sz w:val="28"/>
          <w:szCs w:val="28"/>
        </w:rPr>
        <w:t>Атнинского</w:t>
      </w:r>
      <w:r w:rsidR="004D37DF" w:rsidRPr="00047A0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047A0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D37DF" w:rsidRPr="00047A04" w:rsidRDefault="00257CD6" w:rsidP="00FC46C0">
      <w:pPr>
        <w:numPr>
          <w:ilvl w:val="0"/>
          <w:numId w:val="1"/>
        </w:numPr>
        <w:spacing w:after="0" w:line="240" w:lineRule="auto"/>
        <w:ind w:left="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0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4D37DF" w:rsidRPr="00047A04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4F439E" w:rsidRPr="00C30252" w:rsidRDefault="004F439E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39E" w:rsidRPr="00C30252" w:rsidRDefault="004F439E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CD6" w:rsidRPr="00C30252" w:rsidRDefault="00C63DCA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7CD6" w:rsidRPr="00C30252" w:rsidRDefault="004D37DF" w:rsidP="00F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="00CF4938">
        <w:rPr>
          <w:rFonts w:ascii="Times New Roman" w:eastAsia="Times New Roman" w:hAnsi="Times New Roman" w:cs="Times New Roman"/>
          <w:sz w:val="28"/>
          <w:szCs w:val="28"/>
        </w:rPr>
        <w:t>А.Ф.Каюмов</w:t>
      </w:r>
      <w:proofErr w:type="spellEnd"/>
    </w:p>
    <w:p w:rsidR="00C442B3" w:rsidRDefault="00C442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57CD6" w:rsidRDefault="00C442B3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C442B3" w:rsidRPr="004F439E" w:rsidRDefault="00C442B3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C442B3" w:rsidRDefault="00257CD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постановлени</w:t>
      </w:r>
      <w:r w:rsidR="00C442B3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257CD6" w:rsidRPr="004F439E" w:rsidRDefault="00CF4938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Атнинского районного исполнительного комитета</w:t>
      </w:r>
    </w:p>
    <w:p w:rsidR="00257CD6" w:rsidRPr="004F439E" w:rsidRDefault="00C30252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C442B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gramEnd"/>
      <w:r w:rsidR="00C442B3">
        <w:rPr>
          <w:rFonts w:ascii="Times New Roman" w:eastAsia="Times New Roman" w:hAnsi="Times New Roman" w:cs="Times New Roman"/>
          <w:bCs/>
          <w:sz w:val="24"/>
          <w:szCs w:val="24"/>
        </w:rPr>
        <w:t>__»_________</w:t>
      </w:r>
      <w:r w:rsidR="00257CD6" w:rsidRPr="004F439E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C442B3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257CD6" w:rsidRPr="004F439E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C442B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257CD6" w:rsidRPr="003F5641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257CD6" w:rsidRPr="003F5641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</w:t>
      </w:r>
      <w:proofErr w:type="gramStart"/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при  осуществлении</w:t>
      </w:r>
      <w:proofErr w:type="gramEnd"/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56952" w:rsidRPr="003F564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жилищного контроля на территории </w:t>
      </w:r>
      <w:r w:rsidR="00CF4938">
        <w:rPr>
          <w:rFonts w:ascii="Times New Roman" w:eastAsia="Times New Roman" w:hAnsi="Times New Roman" w:cs="Times New Roman"/>
          <w:bCs/>
          <w:sz w:val="24"/>
          <w:szCs w:val="24"/>
        </w:rPr>
        <w:t>Атнинского</w:t>
      </w:r>
      <w:r w:rsidR="00956952" w:rsidRPr="003F5641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7CD6" w:rsidRPr="004F439E" w:rsidRDefault="00257CD6" w:rsidP="00FC46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ановление </w:t>
      </w:r>
      <w:r w:rsidR="00CF4938">
        <w:rPr>
          <w:rFonts w:ascii="Times New Roman" w:eastAsia="Times New Roman" w:hAnsi="Times New Roman" w:cs="Times New Roman"/>
          <w:sz w:val="24"/>
          <w:szCs w:val="24"/>
        </w:rPr>
        <w:t>Атнинского районного исполнительного комитета</w:t>
      </w:r>
      <w:r w:rsidR="004D32E3">
        <w:rPr>
          <w:rFonts w:ascii="Times New Roman" w:eastAsia="Times New Roman" w:hAnsi="Times New Roman" w:cs="Times New Roman"/>
          <w:sz w:val="24"/>
          <w:szCs w:val="24"/>
        </w:rPr>
        <w:t xml:space="preserve"> от «_</w:t>
      </w:r>
      <w:proofErr w:type="gramStart"/>
      <w:r w:rsidR="004D32E3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="004D32E3">
        <w:rPr>
          <w:rFonts w:ascii="Times New Roman" w:eastAsia="Times New Roman" w:hAnsi="Times New Roman" w:cs="Times New Roman"/>
          <w:sz w:val="24"/>
          <w:szCs w:val="24"/>
        </w:rPr>
        <w:t>_______20__№____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4D32E3" w:rsidRPr="003F564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формы проверочного листа (списков контрольных вопросов),  применяемого  при  осуществлении  муниципального жилищного контроля на территории </w:t>
      </w:r>
      <w:r w:rsidR="00CF4938">
        <w:rPr>
          <w:rFonts w:ascii="Times New Roman" w:eastAsia="Times New Roman" w:hAnsi="Times New Roman" w:cs="Times New Roman"/>
          <w:sz w:val="24"/>
          <w:szCs w:val="24"/>
        </w:rPr>
        <w:t>Атнинского</w:t>
      </w:r>
      <w:r w:rsidR="004D32E3" w:rsidRPr="003F56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3F564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применяется </w:t>
      </w: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инспект</w:t>
      </w:r>
      <w:r w:rsidR="00EC39B3" w:rsidRPr="004F439E">
        <w:rPr>
          <w:rFonts w:ascii="Times New Roman" w:eastAsia="Times New Roman" w:hAnsi="Times New Roman" w:cs="Times New Roman"/>
          <w:sz w:val="24"/>
          <w:szCs w:val="24"/>
        </w:rPr>
        <w:t xml:space="preserve">ором 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проведении  плановых проверок в рамках осуществления </w:t>
      </w:r>
      <w:r w:rsidR="00717930" w:rsidRPr="003F564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жилищного контроля на территории </w:t>
      </w:r>
      <w:r w:rsidR="00CF4938">
        <w:rPr>
          <w:rFonts w:ascii="Times New Roman" w:eastAsia="Times New Roman" w:hAnsi="Times New Roman" w:cs="Times New Roman"/>
          <w:sz w:val="24"/>
          <w:szCs w:val="24"/>
        </w:rPr>
        <w:t>Атнинского</w:t>
      </w:r>
      <w:r w:rsidR="00717930" w:rsidRPr="003F56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Категория риска, класс (категория) опасности, позволяющие однозначно идентифицировать сферу применения проверочного листа: 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E9D" w:rsidRPr="004F439E" w:rsidRDefault="00B10E9D" w:rsidP="00B10E9D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B10E9D" w:rsidRPr="004F439E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C3025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0E9D" w:rsidRPr="004F439E" w:rsidRDefault="00B10E9D" w:rsidP="00B10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EB6" w:rsidRPr="004F439E" w:rsidRDefault="00B10E9D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2EB6"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8C2EB6"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C2EB6" w:rsidRPr="004F439E" w:rsidRDefault="008C2EB6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8C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Место  проведения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lastRenderedPageBreak/>
        <w:t>Реквизиты  распоряжения  о  проведении  плановой  проверки: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Учетный  номер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плановой  проверки  и  дата  присвоения  учетного  номера  проверки  в  едином  реестре  проверок:  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Должность, фамилия и инициалы должностного 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лица </w:t>
      </w:r>
      <w:r w:rsidR="00CF4938">
        <w:rPr>
          <w:rFonts w:ascii="Times New Roman" w:eastAsia="Times New Roman" w:hAnsi="Times New Roman" w:cs="Times New Roman"/>
          <w:sz w:val="24"/>
          <w:szCs w:val="24"/>
        </w:rPr>
        <w:t>Атнинского районного исполнительного комитета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, проводящего плановую проверку и </w:t>
      </w: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заполняющего  проверочный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лист: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C30252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Pr="004F439E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30252" w:rsidRPr="004F439E" w:rsidSect="008C2E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676"/>
        <w:gridCol w:w="965"/>
        <w:gridCol w:w="808"/>
        <w:gridCol w:w="18"/>
        <w:gridCol w:w="104"/>
        <w:gridCol w:w="105"/>
        <w:gridCol w:w="18"/>
        <w:gridCol w:w="17"/>
        <w:gridCol w:w="1252"/>
        <w:gridCol w:w="17"/>
        <w:gridCol w:w="36"/>
        <w:gridCol w:w="18"/>
        <w:gridCol w:w="71"/>
        <w:gridCol w:w="20"/>
        <w:gridCol w:w="18"/>
        <w:gridCol w:w="15"/>
        <w:gridCol w:w="38"/>
        <w:gridCol w:w="20"/>
        <w:gridCol w:w="1688"/>
        <w:gridCol w:w="4855"/>
        <w:gridCol w:w="89"/>
      </w:tblGrid>
      <w:tr w:rsidR="00257CD6" w:rsidRPr="004F439E" w:rsidTr="00706664">
        <w:trPr>
          <w:gridAfter w:val="1"/>
          <w:wAfter w:w="89" w:type="dxa"/>
          <w:trHeight w:val="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CD6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522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5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134196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134196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DE50C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C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 части 2 статьи 161 ЖК РФ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  <w:r w:rsidR="00F8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0AFD" w:rsidRPr="00F80AF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бичер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DE50C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C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3 статьи 45 ЖК РФ</w:t>
            </w:r>
          </w:p>
        </w:tc>
      </w:tr>
      <w:tr w:rsidR="00134196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позднее чем за десять дней до даты его проведения?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DE50C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C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4 статьи 45 ЖК РФ</w:t>
            </w:r>
          </w:p>
        </w:tc>
      </w:tr>
      <w:tr w:rsidR="00134196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4) повестка дня данного собрания;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1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DE50C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C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5 статьи 45 ЖК РФ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DE50C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C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 статьи 45 ЖК РФ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решение о создании товарищества собственников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DE50C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C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136 ЖК РФ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DE50C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C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46 ЖК РФ</w:t>
            </w:r>
          </w:p>
        </w:tc>
      </w:tr>
      <w:tr w:rsidR="00134196" w:rsidRPr="004F439E" w:rsidTr="00706664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5" w:anchor="8Q40M3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статье 45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иным лицом, по инициативе которых было созвано такое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DE50C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C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3 статьи 46 ЖК РФ</w:t>
            </w:r>
          </w:p>
        </w:tc>
      </w:tr>
      <w:tr w:rsidR="00935D03" w:rsidRPr="00DE50C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DE50C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C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116 ЖК РФ</w:t>
            </w:r>
          </w:p>
        </w:tc>
      </w:tr>
      <w:tr w:rsidR="00935D03" w:rsidRPr="00DE50C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DE50C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C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 статьи 135, часть 2 статьи 145, части 3, 4 статьи 146, статья 152 ЖК РФ</w:t>
            </w:r>
          </w:p>
        </w:tc>
      </w:tr>
      <w:tr w:rsidR="00134196" w:rsidRPr="00DE50C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DE50C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C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части 1 - 5 статьи 44, 44,1, части 2, 5 статьи 46, статья 44.1, часть 1 статьи 47 ЖК РФ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DE50C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C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2, 4 статьи 45, часть 1 статьи 117, часть 1 статьи 118 ЖК РФ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DE50C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C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44.1, часть 2 статьи 45, часть 1, 3 статьи 46, часть 3 статьи 46, часть 1 статьи 47, часть 2 статьи 141, пункт 3 части 2 статьи 145, части 1 - 4 статьи 146 ЖК РФ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075739" w:rsidRDefault="00935D03" w:rsidP="00780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Правил </w:t>
            </w:r>
            <w:r w:rsidR="0078075C" w:rsidRPr="000757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7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  <w:p w:rsidR="00DE50CE" w:rsidRPr="00075739" w:rsidRDefault="00694CC6" w:rsidP="0069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9">
              <w:rPr>
                <w:rFonts w:ascii="Times New Roman" w:hAnsi="Times New Roman" w:cs="Times New Roman"/>
              </w:rPr>
              <w:t>(</w:t>
            </w:r>
            <w:r w:rsidR="00DE50CE" w:rsidRPr="00075739">
              <w:rPr>
                <w:rFonts w:ascii="Times New Roman" w:hAnsi="Times New Roman" w:cs="Times New Roman"/>
              </w:rPr>
              <w:t xml:space="preserve">Постановление Правительства РФ от 15.05.2013 </w:t>
            </w:r>
            <w:r w:rsidRPr="00075739">
              <w:rPr>
                <w:rFonts w:ascii="Times New Roman" w:hAnsi="Times New Roman" w:cs="Times New Roman"/>
              </w:rPr>
              <w:t>№</w:t>
            </w:r>
            <w:r w:rsidR="00DE50CE" w:rsidRPr="00075739">
              <w:rPr>
                <w:rFonts w:ascii="Times New Roman" w:hAnsi="Times New Roman" w:cs="Times New Roman"/>
              </w:rPr>
              <w:t xml:space="preserve"> 416 </w:t>
            </w:r>
            <w:r w:rsidR="00DE50CE" w:rsidRPr="00075739">
              <w:rPr>
                <w:rFonts w:ascii="Times New Roman" w:hAnsi="Times New Roman" w:cs="Times New Roman"/>
                <w:sz w:val="24"/>
                <w:szCs w:val="24"/>
              </w:rPr>
              <w:t>"О порядке осуществления деятельности по управлению многоквартирными домами"</w:t>
            </w:r>
            <w:r w:rsidRPr="000757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1A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1 - 1.2; 2.1 - 2.3 ст. 161 ЖК РФ;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"ж" п. 11 Правил </w:t>
            </w:r>
            <w:r w:rsidR="00BC440C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</w:t>
            </w:r>
            <w:r w:rsidR="001A36A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A36AB" w:rsidRPr="004614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13.08.2006 № 491"Об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 w:rsidR="001A36AB" w:rsidRPr="00461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установленную продолжительность"</w:t>
            </w:r>
            <w:r w:rsidR="001A36A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694CC6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п. 3.5.9; 3.8.3; 3.9.1 Правил </w:t>
            </w:r>
            <w:r w:rsidR="00694CC6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</w:t>
            </w:r>
            <w:r w:rsidR="00694CC6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94CC6" w:rsidRPr="0046146F">
              <w:rPr>
                <w:rFonts w:ascii="Times New Roman" w:hAnsi="Times New Roman" w:cs="Times New Roman"/>
              </w:rPr>
              <w:t xml:space="preserve">Постановление Госстроя РФ от 27.09.2003 </w:t>
            </w:r>
            <w:r w:rsidR="00BC440C" w:rsidRPr="0046146F">
              <w:rPr>
                <w:rFonts w:ascii="Times New Roman" w:hAnsi="Times New Roman" w:cs="Times New Roman"/>
              </w:rPr>
              <w:t>№</w:t>
            </w:r>
            <w:r w:rsidR="00694CC6" w:rsidRPr="0046146F">
              <w:rPr>
                <w:rFonts w:ascii="Times New Roman" w:hAnsi="Times New Roman" w:cs="Times New Roman"/>
              </w:rPr>
              <w:t xml:space="preserve"> 170</w:t>
            </w:r>
            <w:r w:rsidR="00BC440C" w:rsidRPr="0046146F">
              <w:rPr>
                <w:rFonts w:ascii="Times New Roman" w:hAnsi="Times New Roman" w:cs="Times New Roman"/>
              </w:rPr>
              <w:t xml:space="preserve"> </w:t>
            </w:r>
            <w:r w:rsidR="00694CC6" w:rsidRPr="0046146F"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и норм технической эксплуатации жилищного фонда"</w:t>
            </w:r>
            <w:r w:rsidR="00694CC6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80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1 - 1.2; 2.1 - 2.3 ст. 161 ЖК РФ;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"г" п. 11 Правил </w:t>
            </w:r>
            <w:r w:rsidR="001A36A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491; п. 24 Постановления </w:t>
            </w:r>
            <w:r w:rsidR="001A36A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290</w:t>
            </w:r>
            <w:r w:rsidR="00800CF4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00CF4" w:rsidRPr="0046146F">
              <w:rPr>
                <w:rFonts w:ascii="Times New Roman" w:hAnsi="Times New Roman" w:cs="Times New Roman"/>
              </w:rPr>
              <w:t>Постановление Правительства РФ от 03.04.2013 № 290</w:t>
            </w:r>
            <w:r w:rsidR="00800CF4" w:rsidRPr="0046146F">
              <w:rPr>
                <w:rFonts w:ascii="Times New Roman" w:hAnsi="Times New Roman" w:cs="Times New Roman"/>
                <w:sz w:val="24"/>
                <w:szCs w:val="24"/>
              </w:rPr>
              <w:t xml:space="preserve">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="00800CF4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800CF4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п. 3.6.4; 3.6.21 Правил </w:t>
            </w:r>
            <w:r w:rsidR="00800CF4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170;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82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1 - 1.2; 2.1 - 2.3 ст. 161 ЖК РФ;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"д(2)" п. 11 Правил </w:t>
            </w:r>
            <w:r w:rsidR="00800CF4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491; п. 26 (1) Постановления </w:t>
            </w:r>
            <w:r w:rsidR="00823781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290;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823781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"а"; "в" п. 148 (22) Правил </w:t>
            </w:r>
            <w:r w:rsidR="00823781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354</w:t>
            </w:r>
            <w:r w:rsidR="00823781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23781" w:rsidRPr="0046146F">
              <w:rPr>
                <w:rFonts w:ascii="Times New Roman" w:hAnsi="Times New Roman" w:cs="Times New Roman"/>
              </w:rPr>
              <w:t xml:space="preserve">Постановление Правительства РФ от 06.05.2011 № 354 </w:t>
            </w:r>
            <w:r w:rsidR="00823781" w:rsidRPr="0046146F">
              <w:rPr>
                <w:rFonts w:ascii="Times New Roman" w:hAnsi="Times New Roman" w:cs="Times New Roman"/>
                <w:sz w:val="24"/>
                <w:szCs w:val="24"/>
              </w:rPr>
              <w:t>"О предоставлении коммунальных услуг собственникам и пользователям помещений в многоквартирных домах и жилых домов"</w:t>
            </w:r>
            <w:r w:rsidR="00823781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п. 3.7.1 - 3.7.8; 3.7.15 Правил </w:t>
            </w:r>
            <w:r w:rsidR="00823781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0757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1 - 1.2; 2.1 - 2.3 ст. 161 ЖК РФ;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N 491; п. 1 Постановления </w:t>
            </w:r>
            <w:r w:rsidR="00075739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290;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075739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п. 4.1.6; 4.1.7; 4.1.15 Правил </w:t>
            </w:r>
            <w:r w:rsidR="00075739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0757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1 - 1.2; 2.1 - 2.3 ст. 161 ЖК РФ;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</w:t>
            </w:r>
            <w:r w:rsidR="00075739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491; п. 2 Постановления </w:t>
            </w:r>
            <w:r w:rsidR="00075739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290;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075739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п. 3.4.1 - 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3.4.4; 4.1.1; 4.1.3; 4.1.10; 4.1.15 Правил </w:t>
            </w:r>
            <w:r w:rsidR="00075739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DF7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1 - 1.2; 2.1 - 2.3 ст. 161 ЖК РФ;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</w:t>
            </w:r>
            <w:r w:rsidR="00964386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491; п. 3 Постановления N 290;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964386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п. 4.2 - 4.2.2.4; 4.2.4.9; 4.10.2.1 Правил </w:t>
            </w:r>
            <w:r w:rsidR="00964386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DF7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1 - 1.2; 2.1 - 2.3 ст. 161 ЖК РФ;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491; п. 4 Постановления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290;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п. 4.3.1 - 4.3.7 Правил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DF7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1 - 1.2; 2.1 - 2.3 ст. 161 ЖК РФ;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491; п. 5 Постановления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290;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C04AD2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04AD2" w:rsidRPr="004F439E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AD2" w:rsidRPr="004F439E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6146F" w:rsidRDefault="00C04AD2" w:rsidP="00DF7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1 - 1.2; 2.1 - 2.3 ст. 161 Жилищного кодекса Российской Федерации;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491; п. 6 Постановления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290;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DF7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1 - 1.2; 2.1 - 2.3 ст. 161 ЖК РФ;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491; п. 7 Постановление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290;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п. 4.6.1.1; 4.10.2.1 Правил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DF7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1 - 1.2; 2.1 - 2.3 ст. 161 ЖК РФ;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491; п. 8 Постановления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290;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п. 3.2.2; 4.8.1; 4.8.3; 4.8.4; 4.8.7; 4.8.13 Правил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DF7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1 - 1.2; 2.1 - 2.3 ст. 161 ЖК РФ;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491; п. 10 Постановления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290;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п. 4.5.1 - 4.5.3 Правил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к содержанию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полов, входящих в состав общего имущества многоквартирного дома?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DF7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1 - 1.2; 2.1 - 2.3 ст. 161 ЖК РФ;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491; п. 12 Постановления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290;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DF70DB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п. 4.4.1; 4.4.3; 4.4.4 - 4.4.6; 4.4.8.; 4.4.12; 4.4.16 Правил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147E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1 - 1.2; 2.1 - 2.3 ст. 161 Жилищного кодекса Российской Федерации;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"в", "з" п. 11 Правил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491; п. 17 Постановления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290;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п. 5.1.1 - 5.1.3 Правил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147E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1 - 1.2; 2.1 - 2.3 ст. 161 Жилищного кодекса Российской Федерации;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491; п. 17, 18 Постановления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290;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147E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1 - 1.2; 2.1 - 2.3 ст. 161 ЖК РФ;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491; п. 18 Постановления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290;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п. 5.8.1 - 5.8.4 Правил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147E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1 - 1.2; 2.1 - 2.3 ст. 161 ЖК РФ;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491, п. 20 Постановления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290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147E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ч. 1 - 1.2; 2.1 - 2.3 ст. 161 Жилищного кодек</w:t>
            </w:r>
            <w:r w:rsidR="00984CC5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са Российской Федерации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491; п. 15 Постановления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290;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п. 5.7.2, 5.7.3, 5.7.9 Правил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147E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1 - 1.2; 2.1 - 2.3 ст. 161 ЖК РФ;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N 491; п. 22 Постановления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290;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п. 2.7.5; 5.10.2 Правил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мусоропроводов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многоквартирного дома?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147E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1 - 1.2; 2.1 - 2.3 ст. 161 Жилищного кодекса Российской Федерации;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491; 14, 26(1) Постановления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290;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"в" п. 148 (22) Правил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354; п. 5.9.10; 5.9.16; 5.9.17; 5.9.19; 5.9.20 Правил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147E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1 - 1.2 ст. 161 ЖК РФ;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 п. 6 Правил N 290; п. 9; 12 Правил </w:t>
            </w:r>
            <w:r w:rsidR="00147EDD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п. 2.2.3; 2.7.1; 2.7.3 Правил </w:t>
            </w:r>
            <w:r w:rsidR="00706664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7066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1 - 1.2; 2.1 - 2.3 ст. 161 ЖК РФ;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</w:t>
            </w:r>
            <w:r w:rsidR="00706664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706664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п. 2.6.2 Правил </w:t>
            </w:r>
            <w:r w:rsidR="00706664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7066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66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2052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ст. 161 ЖК РФ;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20528F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7066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66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2052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ст. 161 ЖК РФ;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20528F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706664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2052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1 - 1.2; 2.1 - 2.2 ст. 161 ЖК РФ;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"и" п. 11 Правил </w:t>
            </w:r>
            <w:r w:rsidR="0020528F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491;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20528F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7066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066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порядку и условиям заключения договоров об использовании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имущества собственников помещений в многоквартирном доме?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части 1 - 5 статьи 44, 44,1, части 2, 5 статьи 46, статья 44.1, часть 1 статьи 47 ЖК РФ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4614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2, 4 статьи 45, часть 1 статьи 117, часть 1 статьи 118 ЖК РФ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4614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44.1, часть 2 статьи 45, часть 1, 3 статьи 46, часть 3 статьи 46, часть 1 статьи 47, часть 2 статьи 141, пункт 3 части 2 статьи 145, части 1 - 4 статьи 146 ЖК РФ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4614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2052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Правил </w:t>
            </w:r>
            <w:r w:rsidR="0020528F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4614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установлению размера платы за содержание и ремонт жилого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помещения в многоквартирном доме, управление которым осуществляется ЖК/ЖСК/ТСЖ/ТСН?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2052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44.1, часть 2 статья 45, часть 1, 3 статьи 46, часть 1 статьи 47, часть 2 статьи 141, пункт 4 части 2 статьи 145, часть 2 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статьи 116, часть 1 статьи 117, часть 3 статьи 146, часть 1 статьи 156 ЖК РФ, пункт 11(1) Правил </w:t>
            </w:r>
            <w:r w:rsidR="0020528F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4614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2052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ст. 162 ЖК РФ; подп. "з" п. 4 Правил </w:t>
            </w:r>
            <w:r w:rsidR="0020528F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935D03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4614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и аварийных служб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котором расположен многоквартирный дом?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6146F" w:rsidRDefault="00935D03" w:rsidP="003678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ст. 161 Жилищного кодекса Российской Федерации; подпункт "а" пункта 32 раздела VIII Правил </w:t>
            </w:r>
            <w:r w:rsidR="00367848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BE6D0C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4614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6146F" w:rsidRDefault="00BE6D0C" w:rsidP="004614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10.1 ст. 161 ЖК РФ; ч. 18 ст. 7 Федерального закона от 21.07.2014 N 209-ФЗ; подпункт "б" пункта 32 раздела VIII Правил </w:t>
            </w:r>
            <w:r w:rsidR="00367848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раздел 10 Приказа 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  <w:r w:rsidR="00367848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 Минстроя России </w:t>
            </w:r>
            <w:r w:rsidR="0046146F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114/</w:t>
            </w:r>
            <w:proofErr w:type="spellStart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29.02.2016</w:t>
            </w:r>
          </w:p>
        </w:tc>
      </w:tr>
      <w:tr w:rsidR="00BE6D0C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4614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в многоквартирным домом?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6146F" w:rsidRDefault="00BE6D0C" w:rsidP="004614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ст. 161 ЖК РФ; пункт 34, 35, 36, 37 раздела VIII Правил </w:t>
            </w:r>
            <w:r w:rsidR="0046146F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BE6D0C" w:rsidRPr="004F439E" w:rsidTr="00706664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46146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6146F" w:rsidRDefault="00BE6D0C" w:rsidP="004614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ст. 162 ЖК РФ; подп. "з" п. 4 Правил </w:t>
            </w:r>
            <w:r w:rsidR="0046146F"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BE6D0C" w:rsidRPr="004F439E" w:rsidTr="00706664">
        <w:trPr>
          <w:gridAfter w:val="1"/>
          <w:wAfter w:w="89" w:type="dxa"/>
          <w:trHeight w:val="5705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4614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4614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ч. 2</w:t>
            </w:r>
            <w:r w:rsidRPr="00720D8E">
              <w:rPr>
                <w:rFonts w:ascii="Times New Roman" w:eastAsia="Times New Roman" w:hAnsi="Times New Roman" w:cs="Times New Roman"/>
                <w:sz w:val="24"/>
                <w:szCs w:val="24"/>
              </w:rPr>
              <w:t>.2 ст. 161; подп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"е" п. 31 Правил </w:t>
            </w:r>
            <w:r w:rsid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BE6D0C" w:rsidRPr="004F439E" w:rsidTr="00706664">
        <w:trPr>
          <w:gridAfter w:val="1"/>
          <w:wAfter w:w="89" w:type="dxa"/>
          <w:trHeight w:val="3154"/>
        </w:trPr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46146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14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обеспечены инвалидам </w:t>
            </w:r>
            <w:r w:rsidRPr="00DD69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условия</w:t>
            </w: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Постановления Правительства РФ от 9 июля 2016 г. </w:t>
            </w:r>
            <w:r w:rsidR="00DD69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649 "О мерах по приспособлению жилых помещений и общего имущества в многоквартирном доме с учетом потребностей инвалидов"</w:t>
            </w:r>
          </w:p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0E9D" w:rsidRPr="004F439E" w:rsidRDefault="00B10E9D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  <w:sectPr w:rsidR="00B10E9D" w:rsidRPr="004F439E" w:rsidSect="00B10E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7CD6" w:rsidRPr="004F439E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br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257CD6" w:rsidRPr="004F439E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"__" ____________________ 20__ г. 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"__" ____________________ 20__ г. 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"__" ____________________ 20__ г. 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44E82" w:rsidRPr="004F439E" w:rsidRDefault="00D44E82" w:rsidP="00FC4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E82" w:rsidRPr="004F439E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6"/>
    <w:rsid w:val="00047A04"/>
    <w:rsid w:val="00075739"/>
    <w:rsid w:val="000B4F62"/>
    <w:rsid w:val="000C3D21"/>
    <w:rsid w:val="000F0DF4"/>
    <w:rsid w:val="000F406F"/>
    <w:rsid w:val="00134196"/>
    <w:rsid w:val="00147EDD"/>
    <w:rsid w:val="001642AB"/>
    <w:rsid w:val="001A36AB"/>
    <w:rsid w:val="0020528F"/>
    <w:rsid w:val="00257CD6"/>
    <w:rsid w:val="002E0D43"/>
    <w:rsid w:val="00367848"/>
    <w:rsid w:val="003F5641"/>
    <w:rsid w:val="0046146F"/>
    <w:rsid w:val="0046351B"/>
    <w:rsid w:val="004D32E3"/>
    <w:rsid w:val="004D37DF"/>
    <w:rsid w:val="004F439E"/>
    <w:rsid w:val="00522EAB"/>
    <w:rsid w:val="00530E7C"/>
    <w:rsid w:val="005D7413"/>
    <w:rsid w:val="006009F8"/>
    <w:rsid w:val="0065369C"/>
    <w:rsid w:val="00694CC6"/>
    <w:rsid w:val="006A5A39"/>
    <w:rsid w:val="006E0D22"/>
    <w:rsid w:val="006F3C11"/>
    <w:rsid w:val="00706664"/>
    <w:rsid w:val="00717930"/>
    <w:rsid w:val="00720D8E"/>
    <w:rsid w:val="0078075C"/>
    <w:rsid w:val="00800CF4"/>
    <w:rsid w:val="00823781"/>
    <w:rsid w:val="008601CC"/>
    <w:rsid w:val="008C2EB6"/>
    <w:rsid w:val="00927DE2"/>
    <w:rsid w:val="00935D03"/>
    <w:rsid w:val="00956952"/>
    <w:rsid w:val="009601A3"/>
    <w:rsid w:val="00964386"/>
    <w:rsid w:val="00984CC5"/>
    <w:rsid w:val="00984E7B"/>
    <w:rsid w:val="00985382"/>
    <w:rsid w:val="00A71996"/>
    <w:rsid w:val="00B10E9D"/>
    <w:rsid w:val="00B44FE6"/>
    <w:rsid w:val="00BB6048"/>
    <w:rsid w:val="00BC440C"/>
    <w:rsid w:val="00BE6D0C"/>
    <w:rsid w:val="00C04AD2"/>
    <w:rsid w:val="00C30252"/>
    <w:rsid w:val="00C442B3"/>
    <w:rsid w:val="00C63DCA"/>
    <w:rsid w:val="00CF4938"/>
    <w:rsid w:val="00D44E82"/>
    <w:rsid w:val="00D52FDA"/>
    <w:rsid w:val="00DA367C"/>
    <w:rsid w:val="00DD6929"/>
    <w:rsid w:val="00DE50CE"/>
    <w:rsid w:val="00DF70DB"/>
    <w:rsid w:val="00E2594E"/>
    <w:rsid w:val="00E60D93"/>
    <w:rsid w:val="00EC39B3"/>
    <w:rsid w:val="00EC769A"/>
    <w:rsid w:val="00F80AFD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E506"/>
  <w15:docId w15:val="{ECF80218-14F5-4DC5-8FD0-CBD400DC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919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3886</Words>
  <Characters>22152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формы проверочного листа (списков контрольных вопросов),  применя</vt:lpstr>
    </vt:vector>
  </TitlesOfParts>
  <Company>Microsoft</Company>
  <LinksUpToDate>false</LinksUpToDate>
  <CharactersWithSpaces>25987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1</cp:lastModifiedBy>
  <cp:revision>8</cp:revision>
  <cp:lastPrinted>2021-11-17T07:28:00Z</cp:lastPrinted>
  <dcterms:created xsi:type="dcterms:W3CDTF">2021-12-17T08:49:00Z</dcterms:created>
  <dcterms:modified xsi:type="dcterms:W3CDTF">2022-01-19T05:15:00Z</dcterms:modified>
</cp:coreProperties>
</file>