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90" w:rsidRPr="009A6159" w:rsidRDefault="00056A90" w:rsidP="00056A90">
      <w:pPr>
        <w:pStyle w:val="a4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b/>
          <w:color w:val="000000"/>
          <w:sz w:val="27"/>
          <w:szCs w:val="27"/>
        </w:rPr>
      </w:pPr>
      <w:r w:rsidRPr="009A6159">
        <w:rPr>
          <w:rStyle w:val="a6"/>
          <w:rFonts w:ascii="Arial" w:hAnsi="Arial" w:cs="Arial"/>
          <w:b/>
          <w:color w:val="000000"/>
          <w:sz w:val="27"/>
          <w:szCs w:val="27"/>
        </w:rPr>
        <w:t xml:space="preserve">Жители региона одними из первых в России смогут </w:t>
      </w:r>
      <w:bookmarkStart w:id="0" w:name="_GoBack"/>
      <w:r w:rsidRPr="009A6159">
        <w:rPr>
          <w:rStyle w:val="a6"/>
          <w:rFonts w:ascii="Arial" w:hAnsi="Arial" w:cs="Arial"/>
          <w:b/>
          <w:color w:val="000000"/>
          <w:sz w:val="27"/>
          <w:szCs w:val="27"/>
        </w:rPr>
        <w:t xml:space="preserve">воспользоваться электронными услугами центров занятости </w:t>
      </w:r>
      <w:bookmarkEnd w:id="0"/>
      <w:r w:rsidRPr="009A6159">
        <w:rPr>
          <w:rStyle w:val="a6"/>
          <w:rFonts w:ascii="Arial" w:hAnsi="Arial" w:cs="Arial"/>
          <w:b/>
          <w:color w:val="000000"/>
          <w:sz w:val="27"/>
          <w:szCs w:val="27"/>
        </w:rPr>
        <w:t>для поиска работы. Работодатели Республики Татарстан также смогут подобрать персонал через портал “Работа в России”. Это стало возможным благодаря переходу кадровых центров на единую цифровую платформу в сфере занятости.</w:t>
      </w:r>
    </w:p>
    <w:p w:rsidR="009A6159" w:rsidRDefault="009A6159" w:rsidP="00056A9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056A90" w:rsidRDefault="00056A90" w:rsidP="00056A90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 18 ноября те, кто хочет найти работу, могут получить услугу в электронном формате. Таким гражданам будет достаточно зайти на сайт «Работа в России», заполнить заявление и прикрепить к нему резюме с указанием сведений об уровне квалификации и стаже работы. Поиск подходящих вакансий будет проходить автоматически, на основе интеллектуального анализа данных.</w:t>
      </w:r>
    </w:p>
    <w:p w:rsidR="00056A90" w:rsidRDefault="00056A90" w:rsidP="00056A90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Новый формат работы центров занятости освободит граждан от предъявления большинства документов. Так, больше не потребуется предоставлять трудовую книжку, сведения об образовании и регистрации по месту жительства. Эти данные будут поступать в систему с помощью межведомственного взаимодействия.</w:t>
      </w:r>
    </w:p>
    <w:p w:rsidR="00056A90" w:rsidRDefault="00056A90" w:rsidP="00056A90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Если потребуется консультация по работе на портале, граждане могут обратиться к специалистам центра занятости по телефону: (84369) 2-34-23</w:t>
      </w:r>
    </w:p>
    <w:p w:rsidR="00056A90" w:rsidRDefault="00056A90" w:rsidP="00056A90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Теперь работодатели также могут направить запрос о подборе кадров в электронном виде. Содействие в поиске необходимых работников окажут кадровые консультанты через личный кабинет портала “Работа в России”. Через единую цифровую платформу можно будет не только получать уведомления о новых резюме в базе, но и отправлять и принимать отклики и предложения, общаться с кандидатами, приглашать соискателей на собеседования.</w:t>
      </w:r>
    </w:p>
    <w:p w:rsidR="00056A90" w:rsidRDefault="00056A90" w:rsidP="00056A90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Граждане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не имеющие технической возможности подать заявление самостоятельно могут обратиться в центр занятости населения </w:t>
      </w:r>
      <w:r w:rsidR="00023E89">
        <w:rPr>
          <w:rFonts w:ascii="Arial" w:hAnsi="Arial" w:cs="Arial"/>
          <w:color w:val="000000"/>
          <w:sz w:val="27"/>
          <w:szCs w:val="27"/>
        </w:rPr>
        <w:t>Атнинского района</w:t>
      </w:r>
      <w:r>
        <w:rPr>
          <w:rFonts w:ascii="Arial" w:hAnsi="Arial" w:cs="Arial"/>
          <w:color w:val="000000"/>
          <w:sz w:val="27"/>
          <w:szCs w:val="27"/>
        </w:rPr>
        <w:t>. Возможности платформы позволяют гражданам получить доступ к вакансиям не только своего региона, но и всей страны. В будущем на портале «Работа в России» появится возможность для получения и других услуг, в том числе для обучения, профориентации и других мероприятий, направленных на развитие занятости.</w:t>
      </w:r>
    </w:p>
    <w:p w:rsidR="00056A90" w:rsidRDefault="00056A90" w:rsidP="00056A90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Справочно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</w:p>
    <w:p w:rsidR="00056A90" w:rsidRDefault="00056A90" w:rsidP="00056A90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Проект предусматривает переход на единые стандарты работы. В рамках проекта в центрах занятости появляется сервис по карьерному и кадровому консультированию, а сами центры занятости будут работать на единой для всей страны платформе.</w:t>
      </w:r>
    </w:p>
    <w:p w:rsidR="00056A90" w:rsidRDefault="00056A90" w:rsidP="00056A90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Работа карьерных консультантов, будет ориентирована на предоставление полного спектра кадровых услуг - от помощи в оформлении резюме и подбора вакансии до выстраивания карьерной траектории развития. Кадровые консультанты, персонально закрепленные за каждым конкретным работодателем, помогут подобрать им желаемых кандидатов.</w:t>
      </w:r>
    </w:p>
    <w:p w:rsidR="008245FE" w:rsidRDefault="008245FE" w:rsidP="00056A90"/>
    <w:p w:rsidR="004A6476" w:rsidRDefault="004A6476" w:rsidP="00056A90"/>
    <w:p w:rsidR="004A6476" w:rsidRDefault="004A6476" w:rsidP="00056A90"/>
    <w:p w:rsidR="004A6476" w:rsidRDefault="004A6476" w:rsidP="00056A90"/>
    <w:p w:rsidR="004A6476" w:rsidRDefault="004A6476" w:rsidP="00056A90"/>
    <w:p w:rsidR="004A6476" w:rsidRDefault="004A6476" w:rsidP="00056A90"/>
    <w:p w:rsidR="004A6476" w:rsidRDefault="004A6476" w:rsidP="004A6476">
      <w:pPr>
        <w:pStyle w:val="1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Татарстан </w:t>
      </w:r>
      <w:proofErr w:type="spellStart"/>
      <w:r>
        <w:rPr>
          <w:rFonts w:ascii="Arial" w:hAnsi="Arial" w:cs="Arial"/>
          <w:color w:val="000000"/>
        </w:rPr>
        <w:t>Республикасы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белән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тәэмин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итү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үзәкләре</w:t>
      </w:r>
      <w:proofErr w:type="spellEnd"/>
      <w:r>
        <w:rPr>
          <w:rFonts w:ascii="Arial" w:hAnsi="Arial" w:cs="Arial"/>
          <w:color w:val="000000"/>
        </w:rPr>
        <w:t xml:space="preserve"> "Работа в России" </w:t>
      </w:r>
      <w:proofErr w:type="spellStart"/>
      <w:r>
        <w:rPr>
          <w:rFonts w:ascii="Arial" w:hAnsi="Arial" w:cs="Arial"/>
          <w:color w:val="000000"/>
        </w:rPr>
        <w:t>бердәм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цифрлы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платформасына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күчә</w:t>
      </w:r>
      <w:proofErr w:type="spellEnd"/>
    </w:p>
    <w:p w:rsidR="004A6476" w:rsidRDefault="004A6476" w:rsidP="004A6476">
      <w:pPr>
        <w:pStyle w:val="1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</w:rPr>
      </w:pPr>
    </w:p>
    <w:p w:rsidR="004A6476" w:rsidRDefault="004A6476" w:rsidP="004A6476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proofErr w:type="spellStart"/>
      <w:r>
        <w:rPr>
          <w:rStyle w:val="a6"/>
          <w:rFonts w:ascii="Arial" w:hAnsi="Arial" w:cs="Arial"/>
          <w:color w:val="000000"/>
        </w:rPr>
        <w:t>Төбәк</w:t>
      </w:r>
      <w:proofErr w:type="spellEnd"/>
      <w:r>
        <w:rPr>
          <w:rStyle w:val="a6"/>
          <w:rFonts w:ascii="Arial" w:hAnsi="Arial" w:cs="Arial"/>
          <w:color w:val="000000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</w:rPr>
        <w:t>халкы</w:t>
      </w:r>
      <w:proofErr w:type="spellEnd"/>
      <w:r>
        <w:rPr>
          <w:rStyle w:val="a6"/>
          <w:rFonts w:ascii="Arial" w:hAnsi="Arial" w:cs="Arial"/>
          <w:color w:val="000000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</w:rPr>
        <w:t>Россиядә</w:t>
      </w:r>
      <w:proofErr w:type="spellEnd"/>
      <w:r>
        <w:rPr>
          <w:rStyle w:val="a6"/>
          <w:rFonts w:ascii="Arial" w:hAnsi="Arial" w:cs="Arial"/>
          <w:color w:val="000000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</w:rPr>
        <w:t>беренчеләрдән</w:t>
      </w:r>
      <w:proofErr w:type="spellEnd"/>
      <w:r>
        <w:rPr>
          <w:rStyle w:val="a6"/>
          <w:rFonts w:ascii="Arial" w:hAnsi="Arial" w:cs="Arial"/>
          <w:color w:val="000000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</w:rPr>
        <w:t>булып</w:t>
      </w:r>
      <w:proofErr w:type="spellEnd"/>
      <w:r>
        <w:rPr>
          <w:rStyle w:val="a6"/>
          <w:rFonts w:ascii="Arial" w:hAnsi="Arial" w:cs="Arial"/>
          <w:color w:val="000000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</w:rPr>
        <w:t>мәшгульлек</w:t>
      </w:r>
      <w:proofErr w:type="spellEnd"/>
      <w:r>
        <w:rPr>
          <w:rStyle w:val="a6"/>
          <w:rFonts w:ascii="Arial" w:hAnsi="Arial" w:cs="Arial"/>
          <w:color w:val="000000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</w:rPr>
        <w:t>үзәкләренең</w:t>
      </w:r>
      <w:proofErr w:type="spellEnd"/>
      <w:r>
        <w:rPr>
          <w:rStyle w:val="a6"/>
          <w:rFonts w:ascii="Arial" w:hAnsi="Arial" w:cs="Arial"/>
          <w:color w:val="000000"/>
        </w:rPr>
        <w:t xml:space="preserve"> электрон </w:t>
      </w:r>
      <w:proofErr w:type="spellStart"/>
      <w:r>
        <w:rPr>
          <w:rStyle w:val="a6"/>
          <w:rFonts w:ascii="Arial" w:hAnsi="Arial" w:cs="Arial"/>
          <w:color w:val="000000"/>
        </w:rPr>
        <w:t>хезмәтләреннән</w:t>
      </w:r>
      <w:proofErr w:type="spellEnd"/>
      <w:r>
        <w:rPr>
          <w:rStyle w:val="a6"/>
          <w:rFonts w:ascii="Arial" w:hAnsi="Arial" w:cs="Arial"/>
          <w:color w:val="000000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</w:rPr>
        <w:t>эш</w:t>
      </w:r>
      <w:proofErr w:type="spellEnd"/>
      <w:r>
        <w:rPr>
          <w:rStyle w:val="a6"/>
          <w:rFonts w:ascii="Arial" w:hAnsi="Arial" w:cs="Arial"/>
          <w:color w:val="000000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</w:rPr>
        <w:t>эзләү</w:t>
      </w:r>
      <w:proofErr w:type="spellEnd"/>
      <w:r>
        <w:rPr>
          <w:rStyle w:val="a6"/>
          <w:rFonts w:ascii="Arial" w:hAnsi="Arial" w:cs="Arial"/>
          <w:color w:val="000000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</w:rPr>
        <w:t>өчен</w:t>
      </w:r>
      <w:proofErr w:type="spellEnd"/>
      <w:r>
        <w:rPr>
          <w:rStyle w:val="a6"/>
          <w:rFonts w:ascii="Arial" w:hAnsi="Arial" w:cs="Arial"/>
          <w:color w:val="000000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</w:rPr>
        <w:t>файдалана</w:t>
      </w:r>
      <w:proofErr w:type="spellEnd"/>
      <w:r>
        <w:rPr>
          <w:rStyle w:val="a6"/>
          <w:rFonts w:ascii="Arial" w:hAnsi="Arial" w:cs="Arial"/>
          <w:color w:val="000000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</w:rPr>
        <w:t>алачак</w:t>
      </w:r>
      <w:proofErr w:type="spellEnd"/>
      <w:r>
        <w:rPr>
          <w:rStyle w:val="a6"/>
          <w:rFonts w:ascii="Arial" w:hAnsi="Arial" w:cs="Arial"/>
          <w:color w:val="000000"/>
        </w:rPr>
        <w:t xml:space="preserve">. Татарстан </w:t>
      </w:r>
      <w:proofErr w:type="spellStart"/>
      <w:r>
        <w:rPr>
          <w:rStyle w:val="a6"/>
          <w:rFonts w:ascii="Arial" w:hAnsi="Arial" w:cs="Arial"/>
          <w:color w:val="000000"/>
        </w:rPr>
        <w:t>Республикасы</w:t>
      </w:r>
      <w:proofErr w:type="spellEnd"/>
      <w:r>
        <w:rPr>
          <w:rStyle w:val="a6"/>
          <w:rFonts w:ascii="Arial" w:hAnsi="Arial" w:cs="Arial"/>
          <w:color w:val="000000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</w:rPr>
        <w:t>Эш</w:t>
      </w:r>
      <w:proofErr w:type="spellEnd"/>
      <w:r>
        <w:rPr>
          <w:rStyle w:val="a6"/>
          <w:rFonts w:ascii="Arial" w:hAnsi="Arial" w:cs="Arial"/>
          <w:color w:val="000000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</w:rPr>
        <w:t>бирүчеләре</w:t>
      </w:r>
      <w:proofErr w:type="spellEnd"/>
      <w:r>
        <w:rPr>
          <w:rStyle w:val="a6"/>
          <w:rFonts w:ascii="Arial" w:hAnsi="Arial" w:cs="Arial"/>
          <w:color w:val="000000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</w:rPr>
        <w:t>шулай</w:t>
      </w:r>
      <w:proofErr w:type="spellEnd"/>
      <w:r>
        <w:rPr>
          <w:rStyle w:val="a6"/>
          <w:rFonts w:ascii="Arial" w:hAnsi="Arial" w:cs="Arial"/>
          <w:color w:val="000000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</w:rPr>
        <w:t>ук</w:t>
      </w:r>
      <w:proofErr w:type="spellEnd"/>
      <w:r>
        <w:rPr>
          <w:rStyle w:val="a6"/>
          <w:rFonts w:ascii="Arial" w:hAnsi="Arial" w:cs="Arial"/>
          <w:color w:val="000000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</w:rPr>
        <w:t>персоналны</w:t>
      </w:r>
      <w:proofErr w:type="spellEnd"/>
      <w:r>
        <w:rPr>
          <w:rStyle w:val="a6"/>
          <w:rFonts w:ascii="Arial" w:hAnsi="Arial" w:cs="Arial"/>
          <w:color w:val="000000"/>
        </w:rPr>
        <w:t xml:space="preserve"> "Работа в России" порталы </w:t>
      </w:r>
      <w:proofErr w:type="spellStart"/>
      <w:r>
        <w:rPr>
          <w:rStyle w:val="a6"/>
          <w:rFonts w:ascii="Arial" w:hAnsi="Arial" w:cs="Arial"/>
          <w:color w:val="000000"/>
        </w:rPr>
        <w:t>аша</w:t>
      </w:r>
      <w:proofErr w:type="spellEnd"/>
      <w:r>
        <w:rPr>
          <w:rStyle w:val="a6"/>
          <w:rFonts w:ascii="Arial" w:hAnsi="Arial" w:cs="Arial"/>
          <w:color w:val="000000"/>
        </w:rPr>
        <w:t xml:space="preserve"> да </w:t>
      </w:r>
      <w:proofErr w:type="spellStart"/>
      <w:r>
        <w:rPr>
          <w:rStyle w:val="a6"/>
          <w:rFonts w:ascii="Arial" w:hAnsi="Arial" w:cs="Arial"/>
          <w:color w:val="000000"/>
        </w:rPr>
        <w:t>сайлый</w:t>
      </w:r>
      <w:proofErr w:type="spellEnd"/>
      <w:r>
        <w:rPr>
          <w:rStyle w:val="a6"/>
          <w:rFonts w:ascii="Arial" w:hAnsi="Arial" w:cs="Arial"/>
          <w:color w:val="000000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</w:rPr>
        <w:t>алачаклар</w:t>
      </w:r>
      <w:proofErr w:type="spellEnd"/>
      <w:r>
        <w:rPr>
          <w:rStyle w:val="a6"/>
          <w:rFonts w:ascii="Arial" w:hAnsi="Arial" w:cs="Arial"/>
          <w:color w:val="000000"/>
        </w:rPr>
        <w:t xml:space="preserve">. </w:t>
      </w:r>
      <w:proofErr w:type="spellStart"/>
      <w:r>
        <w:rPr>
          <w:rStyle w:val="a6"/>
          <w:rFonts w:ascii="Arial" w:hAnsi="Arial" w:cs="Arial"/>
          <w:color w:val="000000"/>
        </w:rPr>
        <w:t>Бу</w:t>
      </w:r>
      <w:proofErr w:type="spellEnd"/>
      <w:r>
        <w:rPr>
          <w:rStyle w:val="a6"/>
          <w:rFonts w:ascii="Arial" w:hAnsi="Arial" w:cs="Arial"/>
          <w:color w:val="000000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</w:rPr>
        <w:t>кадрлар</w:t>
      </w:r>
      <w:proofErr w:type="spellEnd"/>
      <w:r>
        <w:rPr>
          <w:rStyle w:val="a6"/>
          <w:rFonts w:ascii="Arial" w:hAnsi="Arial" w:cs="Arial"/>
          <w:color w:val="000000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</w:rPr>
        <w:t>үзәкләренең</w:t>
      </w:r>
      <w:proofErr w:type="spellEnd"/>
      <w:r>
        <w:rPr>
          <w:rStyle w:val="a6"/>
          <w:rFonts w:ascii="Arial" w:hAnsi="Arial" w:cs="Arial"/>
          <w:color w:val="000000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</w:rPr>
        <w:t>халыкны</w:t>
      </w:r>
      <w:proofErr w:type="spellEnd"/>
      <w:r>
        <w:rPr>
          <w:rStyle w:val="a6"/>
          <w:rFonts w:ascii="Arial" w:hAnsi="Arial" w:cs="Arial"/>
          <w:color w:val="000000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</w:rPr>
        <w:t>эш</w:t>
      </w:r>
      <w:proofErr w:type="spellEnd"/>
      <w:r>
        <w:rPr>
          <w:rStyle w:val="a6"/>
          <w:rFonts w:ascii="Arial" w:hAnsi="Arial" w:cs="Arial"/>
          <w:color w:val="000000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</w:rPr>
        <w:t>белән</w:t>
      </w:r>
      <w:proofErr w:type="spellEnd"/>
      <w:r>
        <w:rPr>
          <w:rStyle w:val="a6"/>
          <w:rFonts w:ascii="Arial" w:hAnsi="Arial" w:cs="Arial"/>
          <w:color w:val="000000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</w:rPr>
        <w:t>тәэмин</w:t>
      </w:r>
      <w:proofErr w:type="spellEnd"/>
      <w:r>
        <w:rPr>
          <w:rStyle w:val="a6"/>
          <w:rFonts w:ascii="Arial" w:hAnsi="Arial" w:cs="Arial"/>
          <w:color w:val="000000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</w:rPr>
        <w:t>итү</w:t>
      </w:r>
      <w:proofErr w:type="spellEnd"/>
      <w:r>
        <w:rPr>
          <w:rStyle w:val="a6"/>
          <w:rFonts w:ascii="Arial" w:hAnsi="Arial" w:cs="Arial"/>
          <w:color w:val="000000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</w:rPr>
        <w:t>өлкәсендә</w:t>
      </w:r>
      <w:proofErr w:type="spellEnd"/>
      <w:r>
        <w:rPr>
          <w:rStyle w:val="a6"/>
          <w:rFonts w:ascii="Arial" w:hAnsi="Arial" w:cs="Arial"/>
          <w:color w:val="000000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</w:rPr>
        <w:t>бердәм</w:t>
      </w:r>
      <w:proofErr w:type="spellEnd"/>
      <w:r>
        <w:rPr>
          <w:rStyle w:val="a6"/>
          <w:rFonts w:ascii="Arial" w:hAnsi="Arial" w:cs="Arial"/>
          <w:color w:val="000000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</w:rPr>
        <w:t>цифрлы</w:t>
      </w:r>
      <w:proofErr w:type="spellEnd"/>
      <w:r>
        <w:rPr>
          <w:rStyle w:val="a6"/>
          <w:rFonts w:ascii="Arial" w:hAnsi="Arial" w:cs="Arial"/>
          <w:color w:val="000000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</w:rPr>
        <w:t>платформага</w:t>
      </w:r>
      <w:proofErr w:type="spellEnd"/>
      <w:r>
        <w:rPr>
          <w:rStyle w:val="a6"/>
          <w:rFonts w:ascii="Arial" w:hAnsi="Arial" w:cs="Arial"/>
          <w:color w:val="000000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</w:rPr>
        <w:t>күчүе</w:t>
      </w:r>
      <w:proofErr w:type="spellEnd"/>
      <w:r>
        <w:rPr>
          <w:rStyle w:val="a6"/>
          <w:rFonts w:ascii="Arial" w:hAnsi="Arial" w:cs="Arial"/>
          <w:color w:val="000000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</w:rPr>
        <w:t>нәтиҗәсендә</w:t>
      </w:r>
      <w:proofErr w:type="spellEnd"/>
      <w:r>
        <w:rPr>
          <w:rStyle w:val="a6"/>
          <w:rFonts w:ascii="Arial" w:hAnsi="Arial" w:cs="Arial"/>
          <w:color w:val="000000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</w:rPr>
        <w:t>мөмкин</w:t>
      </w:r>
      <w:proofErr w:type="spellEnd"/>
      <w:r>
        <w:rPr>
          <w:rStyle w:val="a6"/>
          <w:rFonts w:ascii="Arial" w:hAnsi="Arial" w:cs="Arial"/>
          <w:color w:val="000000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</w:rPr>
        <w:t>булды</w:t>
      </w:r>
      <w:proofErr w:type="spellEnd"/>
      <w:r>
        <w:rPr>
          <w:rStyle w:val="a6"/>
          <w:rFonts w:ascii="Arial" w:hAnsi="Arial" w:cs="Arial"/>
          <w:color w:val="000000"/>
        </w:rPr>
        <w:t>.</w:t>
      </w:r>
    </w:p>
    <w:p w:rsidR="004A6476" w:rsidRDefault="004A6476" w:rsidP="004A6476">
      <w:pPr>
        <w:pStyle w:val="a4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18 </w:t>
      </w:r>
      <w:proofErr w:type="spellStart"/>
      <w:r>
        <w:rPr>
          <w:rFonts w:ascii="Arial" w:hAnsi="Arial" w:cs="Arial"/>
          <w:color w:val="000000"/>
        </w:rPr>
        <w:t>ноябрьдән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табарга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теләүчеләр</w:t>
      </w:r>
      <w:proofErr w:type="spellEnd"/>
      <w:r>
        <w:rPr>
          <w:rFonts w:ascii="Arial" w:hAnsi="Arial" w:cs="Arial"/>
          <w:color w:val="000000"/>
        </w:rPr>
        <w:t xml:space="preserve"> электрон </w:t>
      </w:r>
      <w:proofErr w:type="spellStart"/>
      <w:r>
        <w:rPr>
          <w:rFonts w:ascii="Arial" w:hAnsi="Arial" w:cs="Arial"/>
          <w:color w:val="000000"/>
        </w:rPr>
        <w:t>форматта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хезмәт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күрсәтә</w:t>
      </w:r>
      <w:proofErr w:type="spellEnd"/>
      <w:r>
        <w:rPr>
          <w:rFonts w:ascii="Arial" w:hAnsi="Arial" w:cs="Arial"/>
          <w:color w:val="000000"/>
        </w:rPr>
        <w:t xml:space="preserve"> ала. </w:t>
      </w:r>
      <w:proofErr w:type="spellStart"/>
      <w:r>
        <w:rPr>
          <w:rFonts w:ascii="Arial" w:hAnsi="Arial" w:cs="Arial"/>
          <w:color w:val="000000"/>
        </w:rPr>
        <w:t>Мондый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гражданнарга</w:t>
      </w:r>
      <w:proofErr w:type="spellEnd"/>
      <w:r>
        <w:rPr>
          <w:rFonts w:ascii="Arial" w:hAnsi="Arial" w:cs="Arial"/>
          <w:color w:val="000000"/>
        </w:rPr>
        <w:t xml:space="preserve"> «Работа в России» </w:t>
      </w:r>
      <w:proofErr w:type="spellStart"/>
      <w:r>
        <w:rPr>
          <w:rFonts w:ascii="Arial" w:hAnsi="Arial" w:cs="Arial"/>
          <w:color w:val="000000"/>
        </w:rPr>
        <w:t>сайтына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керергә</w:t>
      </w:r>
      <w:proofErr w:type="spellEnd"/>
      <w:r>
        <w:rPr>
          <w:rFonts w:ascii="Arial" w:hAnsi="Arial" w:cs="Arial"/>
          <w:color w:val="000000"/>
        </w:rPr>
        <w:t xml:space="preserve">, квалификация </w:t>
      </w:r>
      <w:proofErr w:type="spellStart"/>
      <w:r>
        <w:rPr>
          <w:rFonts w:ascii="Arial" w:hAnsi="Arial" w:cs="Arial"/>
          <w:color w:val="000000"/>
        </w:rPr>
        <w:t>дәрәҗәсе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һәм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стажы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турындагы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мәгълүматларны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күрсәтеп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гариза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тутырырга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һәм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аңа</w:t>
      </w:r>
      <w:proofErr w:type="spellEnd"/>
      <w:r>
        <w:rPr>
          <w:rFonts w:ascii="Arial" w:hAnsi="Arial" w:cs="Arial"/>
          <w:color w:val="000000"/>
        </w:rPr>
        <w:t xml:space="preserve"> резюме </w:t>
      </w:r>
      <w:proofErr w:type="spellStart"/>
      <w:r>
        <w:rPr>
          <w:rFonts w:ascii="Arial" w:hAnsi="Arial" w:cs="Arial"/>
          <w:color w:val="000000"/>
        </w:rPr>
        <w:t>беркетергә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кирәк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булачак</w:t>
      </w:r>
      <w:proofErr w:type="spellEnd"/>
      <w:r>
        <w:rPr>
          <w:rFonts w:ascii="Arial" w:hAnsi="Arial" w:cs="Arial"/>
          <w:color w:val="000000"/>
        </w:rPr>
        <w:t xml:space="preserve">. Туры </w:t>
      </w:r>
      <w:proofErr w:type="spellStart"/>
      <w:r>
        <w:rPr>
          <w:rFonts w:ascii="Arial" w:hAnsi="Arial" w:cs="Arial"/>
          <w:color w:val="000000"/>
        </w:rPr>
        <w:t>килә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торган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вакансияләр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эзләү</w:t>
      </w:r>
      <w:proofErr w:type="spellEnd"/>
      <w:r>
        <w:rPr>
          <w:rFonts w:ascii="Arial" w:hAnsi="Arial" w:cs="Arial"/>
          <w:color w:val="000000"/>
        </w:rPr>
        <w:t xml:space="preserve"> автомат </w:t>
      </w:r>
      <w:proofErr w:type="spellStart"/>
      <w:r>
        <w:rPr>
          <w:rFonts w:ascii="Arial" w:hAnsi="Arial" w:cs="Arial"/>
          <w:color w:val="000000"/>
        </w:rPr>
        <w:t>рәвештә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мәгълүматларны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интеллектуаль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анализлау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нигезендә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башкарылачак</w:t>
      </w:r>
      <w:proofErr w:type="spellEnd"/>
      <w:r>
        <w:rPr>
          <w:rFonts w:ascii="Arial" w:hAnsi="Arial" w:cs="Arial"/>
          <w:color w:val="000000"/>
        </w:rPr>
        <w:t>.</w:t>
      </w:r>
    </w:p>
    <w:p w:rsidR="004A6476" w:rsidRDefault="004A6476" w:rsidP="004A6476">
      <w:pPr>
        <w:pStyle w:val="a4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Мәшгульлек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үзәкләренең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яңа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</w:t>
      </w:r>
      <w:proofErr w:type="spellEnd"/>
      <w:r>
        <w:rPr>
          <w:rFonts w:ascii="Arial" w:hAnsi="Arial" w:cs="Arial"/>
          <w:color w:val="000000"/>
        </w:rPr>
        <w:t xml:space="preserve"> форматы </w:t>
      </w:r>
      <w:proofErr w:type="spellStart"/>
      <w:r>
        <w:rPr>
          <w:rFonts w:ascii="Arial" w:hAnsi="Arial" w:cs="Arial"/>
          <w:color w:val="000000"/>
        </w:rPr>
        <w:t>гражданнарны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күпчелек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документларны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күрсәтүдән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азат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итәчәк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Шулай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итеп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бүтән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хезмәт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кенәгәсен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яшәү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урыны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буенча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белем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һәм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теркәлү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турындагы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мәгълүматларны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бирергә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кирәк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булмаячак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Әлеге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мәгълүматлар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системага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ведомствоара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хезмәттәшлек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ярдәмендә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киләчәк</w:t>
      </w:r>
      <w:proofErr w:type="spellEnd"/>
      <w:r>
        <w:rPr>
          <w:rFonts w:ascii="Arial" w:hAnsi="Arial" w:cs="Arial"/>
          <w:color w:val="000000"/>
        </w:rPr>
        <w:t>.</w:t>
      </w:r>
    </w:p>
    <w:p w:rsidR="004A6476" w:rsidRDefault="004A6476" w:rsidP="004A6476">
      <w:pPr>
        <w:pStyle w:val="a4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Порталда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эшләү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буенча</w:t>
      </w:r>
      <w:proofErr w:type="spellEnd"/>
      <w:r>
        <w:rPr>
          <w:rFonts w:ascii="Arial" w:hAnsi="Arial" w:cs="Arial"/>
          <w:color w:val="000000"/>
        </w:rPr>
        <w:t xml:space="preserve"> консультация </w:t>
      </w:r>
      <w:proofErr w:type="spellStart"/>
      <w:r>
        <w:rPr>
          <w:rFonts w:ascii="Arial" w:hAnsi="Arial" w:cs="Arial"/>
          <w:color w:val="000000"/>
        </w:rPr>
        <w:t>кирәк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булса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гражданнар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мәшгульлек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үзәге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белгечләренә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мөрәҗәгать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итә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алалар</w:t>
      </w:r>
      <w:proofErr w:type="spellEnd"/>
      <w:r>
        <w:rPr>
          <w:rFonts w:ascii="Arial" w:hAnsi="Arial" w:cs="Arial"/>
          <w:color w:val="000000"/>
        </w:rPr>
        <w:t xml:space="preserve"> (84369) 2-34-23 телефон </w:t>
      </w:r>
      <w:proofErr w:type="spellStart"/>
      <w:r>
        <w:rPr>
          <w:rFonts w:ascii="Arial" w:hAnsi="Arial" w:cs="Arial"/>
          <w:color w:val="000000"/>
        </w:rPr>
        <w:t>буенча</w:t>
      </w:r>
      <w:proofErr w:type="spellEnd"/>
      <w:r>
        <w:rPr>
          <w:rFonts w:ascii="Arial" w:hAnsi="Arial" w:cs="Arial"/>
          <w:color w:val="000000"/>
        </w:rPr>
        <w:t>.</w:t>
      </w:r>
    </w:p>
    <w:p w:rsidR="004A6476" w:rsidRDefault="004A6476" w:rsidP="004A6476">
      <w:pPr>
        <w:pStyle w:val="a4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lastRenderedPageBreak/>
        <w:t>Хәзер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бирүчеләр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шулай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кадрлар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сайлау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турындагы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запросны</w:t>
      </w:r>
      <w:proofErr w:type="spellEnd"/>
      <w:r>
        <w:rPr>
          <w:rFonts w:ascii="Arial" w:hAnsi="Arial" w:cs="Arial"/>
          <w:color w:val="000000"/>
        </w:rPr>
        <w:t xml:space="preserve"> электрон </w:t>
      </w:r>
      <w:proofErr w:type="spellStart"/>
      <w:r>
        <w:rPr>
          <w:rFonts w:ascii="Arial" w:hAnsi="Arial" w:cs="Arial"/>
          <w:color w:val="000000"/>
        </w:rPr>
        <w:t>рәвештә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җибәрә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алалар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Кадрлар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консультантлары</w:t>
      </w:r>
      <w:proofErr w:type="spellEnd"/>
      <w:r>
        <w:rPr>
          <w:rFonts w:ascii="Arial" w:hAnsi="Arial" w:cs="Arial"/>
          <w:color w:val="000000"/>
        </w:rPr>
        <w:t xml:space="preserve"> "Работа в России" </w:t>
      </w:r>
      <w:proofErr w:type="spellStart"/>
      <w:r>
        <w:rPr>
          <w:rFonts w:ascii="Arial" w:hAnsi="Arial" w:cs="Arial"/>
          <w:color w:val="000000"/>
        </w:rPr>
        <w:t>порталының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шәхси</w:t>
      </w:r>
      <w:proofErr w:type="spellEnd"/>
      <w:r>
        <w:rPr>
          <w:rFonts w:ascii="Arial" w:hAnsi="Arial" w:cs="Arial"/>
          <w:color w:val="000000"/>
        </w:rPr>
        <w:t xml:space="preserve"> кабинеты </w:t>
      </w:r>
      <w:proofErr w:type="spellStart"/>
      <w:r>
        <w:rPr>
          <w:rFonts w:ascii="Arial" w:hAnsi="Arial" w:cs="Arial"/>
          <w:color w:val="000000"/>
        </w:rPr>
        <w:t>аша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кирәкле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хезмәткәрләр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эзләүдә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ярдәм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күрсәтәчәк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Бердәм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цифрлы</w:t>
      </w:r>
      <w:proofErr w:type="spellEnd"/>
      <w:r>
        <w:rPr>
          <w:rFonts w:ascii="Arial" w:hAnsi="Arial" w:cs="Arial"/>
          <w:color w:val="000000"/>
        </w:rPr>
        <w:t xml:space="preserve"> платформа </w:t>
      </w:r>
      <w:proofErr w:type="spellStart"/>
      <w:r>
        <w:rPr>
          <w:rFonts w:ascii="Arial" w:hAnsi="Arial" w:cs="Arial"/>
          <w:color w:val="000000"/>
        </w:rPr>
        <w:t>аша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базадагы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яңа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Резюмелар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турында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хәбәр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гына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түгел</w:t>
      </w:r>
      <w:proofErr w:type="spellEnd"/>
      <w:r>
        <w:rPr>
          <w:rFonts w:ascii="Arial" w:hAnsi="Arial" w:cs="Arial"/>
          <w:color w:val="000000"/>
        </w:rPr>
        <w:t xml:space="preserve">, ә </w:t>
      </w:r>
      <w:proofErr w:type="spellStart"/>
      <w:r>
        <w:rPr>
          <w:rFonts w:ascii="Arial" w:hAnsi="Arial" w:cs="Arial"/>
          <w:color w:val="000000"/>
        </w:rPr>
        <w:t>бәлки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кандидатлар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белән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аралашырга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әңгәмәгә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чакырырга</w:t>
      </w:r>
      <w:proofErr w:type="spellEnd"/>
      <w:r>
        <w:rPr>
          <w:rFonts w:ascii="Arial" w:hAnsi="Arial" w:cs="Arial"/>
          <w:color w:val="000000"/>
        </w:rPr>
        <w:t xml:space="preserve"> да </w:t>
      </w:r>
      <w:proofErr w:type="spellStart"/>
      <w:r>
        <w:rPr>
          <w:rFonts w:ascii="Arial" w:hAnsi="Arial" w:cs="Arial"/>
          <w:color w:val="000000"/>
        </w:rPr>
        <w:t>мөмкин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булачак</w:t>
      </w:r>
      <w:proofErr w:type="spellEnd"/>
      <w:r>
        <w:rPr>
          <w:rFonts w:ascii="Arial" w:hAnsi="Arial" w:cs="Arial"/>
          <w:color w:val="000000"/>
        </w:rPr>
        <w:t>.</w:t>
      </w:r>
    </w:p>
    <w:p w:rsidR="004A6476" w:rsidRDefault="004A6476" w:rsidP="004A6476">
      <w:pPr>
        <w:pStyle w:val="a4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Техник </w:t>
      </w:r>
      <w:proofErr w:type="spellStart"/>
      <w:r>
        <w:rPr>
          <w:rFonts w:ascii="Arial" w:hAnsi="Arial" w:cs="Arial"/>
          <w:color w:val="000000"/>
        </w:rPr>
        <w:t>мөмкинлекләре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булган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гражданнар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гаризаны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мөстәкыйль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рәвештә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халыкны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белән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тәэмин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итү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үзәгенә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мөрәҗәгать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итә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алалар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һәм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безнең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белгечләр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аларга</w:t>
      </w:r>
      <w:proofErr w:type="spellEnd"/>
      <w:r>
        <w:rPr>
          <w:rFonts w:ascii="Arial" w:hAnsi="Arial" w:cs="Arial"/>
          <w:color w:val="000000"/>
        </w:rPr>
        <w:t xml:space="preserve"> «Работа в России» </w:t>
      </w:r>
      <w:proofErr w:type="spellStart"/>
      <w:r>
        <w:rPr>
          <w:rFonts w:ascii="Arial" w:hAnsi="Arial" w:cs="Arial"/>
          <w:color w:val="000000"/>
        </w:rPr>
        <w:t>порталында</w:t>
      </w:r>
      <w:proofErr w:type="spellEnd"/>
      <w:r>
        <w:rPr>
          <w:rFonts w:ascii="Arial" w:hAnsi="Arial" w:cs="Arial"/>
          <w:color w:val="000000"/>
        </w:rPr>
        <w:t xml:space="preserve"> резюме </w:t>
      </w:r>
      <w:proofErr w:type="spellStart"/>
      <w:r>
        <w:rPr>
          <w:rFonts w:ascii="Arial" w:hAnsi="Arial" w:cs="Arial"/>
          <w:color w:val="000000"/>
        </w:rPr>
        <w:t>һәм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гариза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язарга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ярдәм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итәчәкләр</w:t>
      </w:r>
      <w:proofErr w:type="spellEnd"/>
      <w:r>
        <w:rPr>
          <w:rFonts w:ascii="Arial" w:hAnsi="Arial" w:cs="Arial"/>
          <w:color w:val="000000"/>
        </w:rPr>
        <w:t xml:space="preserve">. Платформа </w:t>
      </w:r>
      <w:proofErr w:type="spellStart"/>
      <w:r>
        <w:rPr>
          <w:rFonts w:ascii="Arial" w:hAnsi="Arial" w:cs="Arial"/>
          <w:color w:val="000000"/>
        </w:rPr>
        <w:t>мөмкинлекләре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гражданнарга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төбәгенең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генә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түгел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бөтен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илнең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вакансияләренә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керү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мөмкинлеге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бирә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Киләчәктә</w:t>
      </w:r>
      <w:proofErr w:type="spellEnd"/>
      <w:r>
        <w:rPr>
          <w:rFonts w:ascii="Arial" w:hAnsi="Arial" w:cs="Arial"/>
          <w:color w:val="000000"/>
        </w:rPr>
        <w:t xml:space="preserve"> «Работа в России» </w:t>
      </w:r>
      <w:proofErr w:type="spellStart"/>
      <w:r>
        <w:rPr>
          <w:rFonts w:ascii="Arial" w:hAnsi="Arial" w:cs="Arial"/>
          <w:color w:val="000000"/>
        </w:rPr>
        <w:t>порталында</w:t>
      </w:r>
      <w:proofErr w:type="spellEnd"/>
      <w:r>
        <w:rPr>
          <w:rFonts w:ascii="Arial" w:hAnsi="Arial" w:cs="Arial"/>
          <w:color w:val="000000"/>
        </w:rPr>
        <w:t xml:space="preserve"> башка </w:t>
      </w:r>
      <w:proofErr w:type="spellStart"/>
      <w:r>
        <w:rPr>
          <w:rFonts w:ascii="Arial" w:hAnsi="Arial" w:cs="Arial"/>
          <w:color w:val="000000"/>
        </w:rPr>
        <w:t>хезмәтләр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дә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шул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исәптән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укыту</w:t>
      </w:r>
      <w:proofErr w:type="spellEnd"/>
      <w:r>
        <w:rPr>
          <w:rFonts w:ascii="Arial" w:hAnsi="Arial" w:cs="Arial"/>
          <w:color w:val="000000"/>
        </w:rPr>
        <w:t xml:space="preserve">, Профориентация </w:t>
      </w:r>
      <w:proofErr w:type="spellStart"/>
      <w:r>
        <w:rPr>
          <w:rFonts w:ascii="Arial" w:hAnsi="Arial" w:cs="Arial"/>
          <w:color w:val="000000"/>
        </w:rPr>
        <w:t>һәм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мәшгульлекне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үстерүгә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юнәлдерелгән</w:t>
      </w:r>
      <w:proofErr w:type="spellEnd"/>
      <w:r>
        <w:rPr>
          <w:rFonts w:ascii="Arial" w:hAnsi="Arial" w:cs="Arial"/>
          <w:color w:val="000000"/>
        </w:rPr>
        <w:t xml:space="preserve"> башка </w:t>
      </w:r>
      <w:proofErr w:type="spellStart"/>
      <w:r>
        <w:rPr>
          <w:rFonts w:ascii="Arial" w:hAnsi="Arial" w:cs="Arial"/>
          <w:color w:val="000000"/>
        </w:rPr>
        <w:t>чаралар</w:t>
      </w:r>
      <w:proofErr w:type="spellEnd"/>
      <w:r>
        <w:rPr>
          <w:rFonts w:ascii="Arial" w:hAnsi="Arial" w:cs="Arial"/>
          <w:color w:val="000000"/>
        </w:rPr>
        <w:t xml:space="preserve"> да </w:t>
      </w:r>
      <w:proofErr w:type="spellStart"/>
      <w:r>
        <w:rPr>
          <w:rFonts w:ascii="Arial" w:hAnsi="Arial" w:cs="Arial"/>
          <w:color w:val="000000"/>
        </w:rPr>
        <w:t>алу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мөмкинлеге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барлыкка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киләчәк</w:t>
      </w:r>
      <w:proofErr w:type="spellEnd"/>
      <w:r>
        <w:rPr>
          <w:rFonts w:ascii="Arial" w:hAnsi="Arial" w:cs="Arial"/>
          <w:color w:val="000000"/>
        </w:rPr>
        <w:t>.</w:t>
      </w:r>
    </w:p>
    <w:p w:rsidR="004A6476" w:rsidRDefault="004A6476" w:rsidP="004A6476">
      <w:pPr>
        <w:pStyle w:val="a4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Исегезгә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төшерәбез</w:t>
      </w:r>
      <w:proofErr w:type="spellEnd"/>
      <w:r>
        <w:rPr>
          <w:rFonts w:ascii="Arial" w:hAnsi="Arial" w:cs="Arial"/>
          <w:color w:val="000000"/>
        </w:rPr>
        <w:t xml:space="preserve">, 2020 </w:t>
      </w:r>
      <w:proofErr w:type="spellStart"/>
      <w:r>
        <w:rPr>
          <w:rFonts w:ascii="Arial" w:hAnsi="Arial" w:cs="Arial"/>
          <w:color w:val="000000"/>
        </w:rPr>
        <w:t>елның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апрелендә</w:t>
      </w:r>
      <w:proofErr w:type="spellEnd"/>
      <w:r>
        <w:rPr>
          <w:rFonts w:ascii="Arial" w:hAnsi="Arial" w:cs="Arial"/>
          <w:color w:val="000000"/>
        </w:rPr>
        <w:t xml:space="preserve"> кабул </w:t>
      </w:r>
      <w:proofErr w:type="spellStart"/>
      <w:r>
        <w:rPr>
          <w:rFonts w:ascii="Arial" w:hAnsi="Arial" w:cs="Arial"/>
          <w:color w:val="000000"/>
        </w:rPr>
        <w:t>ителгән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вакытлыча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кагыйдәләрнең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гамәлләре</w:t>
      </w:r>
      <w:proofErr w:type="spellEnd"/>
      <w:r>
        <w:rPr>
          <w:rFonts w:ascii="Arial" w:hAnsi="Arial" w:cs="Arial"/>
          <w:color w:val="000000"/>
        </w:rPr>
        <w:t xml:space="preserve"> бары тик РФ </w:t>
      </w:r>
      <w:proofErr w:type="spellStart"/>
      <w:r>
        <w:rPr>
          <w:rFonts w:ascii="Arial" w:hAnsi="Arial" w:cs="Arial"/>
          <w:color w:val="000000"/>
        </w:rPr>
        <w:t>Хөкүмәтенең</w:t>
      </w:r>
      <w:proofErr w:type="spellEnd"/>
      <w:r>
        <w:rPr>
          <w:rFonts w:ascii="Arial" w:hAnsi="Arial" w:cs="Arial"/>
          <w:color w:val="000000"/>
        </w:rPr>
        <w:t xml:space="preserve"> 2.11.2021 ел, №1909 </w:t>
      </w:r>
      <w:proofErr w:type="spellStart"/>
      <w:r>
        <w:rPr>
          <w:rFonts w:ascii="Arial" w:hAnsi="Arial" w:cs="Arial"/>
          <w:color w:val="000000"/>
        </w:rPr>
        <w:t>карары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кысаларында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билгеләнгән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беренче</w:t>
      </w:r>
      <w:proofErr w:type="spellEnd"/>
      <w:r>
        <w:rPr>
          <w:rFonts w:ascii="Arial" w:hAnsi="Arial" w:cs="Arial"/>
          <w:color w:val="000000"/>
        </w:rPr>
        <w:t xml:space="preserve"> 19 РФ субъекты </w:t>
      </w:r>
      <w:proofErr w:type="spellStart"/>
      <w:r>
        <w:rPr>
          <w:rFonts w:ascii="Arial" w:hAnsi="Arial" w:cs="Arial"/>
          <w:color w:val="000000"/>
        </w:rPr>
        <w:t>өчен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генә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бетерелгән</w:t>
      </w:r>
      <w:proofErr w:type="spellEnd"/>
      <w:r>
        <w:rPr>
          <w:rFonts w:ascii="Arial" w:hAnsi="Arial" w:cs="Arial"/>
          <w:color w:val="000000"/>
        </w:rPr>
        <w:t xml:space="preserve">. Калган </w:t>
      </w:r>
      <w:proofErr w:type="spellStart"/>
      <w:r>
        <w:rPr>
          <w:rFonts w:ascii="Arial" w:hAnsi="Arial" w:cs="Arial"/>
          <w:color w:val="000000"/>
        </w:rPr>
        <w:t>төбәкләр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проектка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киләсе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елның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гыйнварыннан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кушылачак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Мәскәү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яңа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форматта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хезмәт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күрсәтүгә</w:t>
      </w:r>
      <w:proofErr w:type="spellEnd"/>
      <w:r>
        <w:rPr>
          <w:rFonts w:ascii="Arial" w:hAnsi="Arial" w:cs="Arial"/>
          <w:color w:val="000000"/>
        </w:rPr>
        <w:t xml:space="preserve"> 2023 </w:t>
      </w:r>
      <w:proofErr w:type="spellStart"/>
      <w:r>
        <w:rPr>
          <w:rFonts w:ascii="Arial" w:hAnsi="Arial" w:cs="Arial"/>
          <w:color w:val="000000"/>
        </w:rPr>
        <w:t>елдан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керешәчәк</w:t>
      </w:r>
      <w:proofErr w:type="spellEnd"/>
      <w:r>
        <w:rPr>
          <w:rFonts w:ascii="Arial" w:hAnsi="Arial" w:cs="Arial"/>
          <w:color w:val="000000"/>
        </w:rPr>
        <w:t>.</w:t>
      </w:r>
    </w:p>
    <w:p w:rsidR="004A6476" w:rsidRDefault="004A6476" w:rsidP="004A6476">
      <w:pPr>
        <w:pStyle w:val="a4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Белешмә</w:t>
      </w:r>
      <w:proofErr w:type="spellEnd"/>
      <w:r>
        <w:rPr>
          <w:rFonts w:ascii="Arial" w:hAnsi="Arial" w:cs="Arial"/>
          <w:color w:val="000000"/>
        </w:rPr>
        <w:t>:</w:t>
      </w:r>
    </w:p>
    <w:p w:rsidR="004A6476" w:rsidRDefault="004A6476" w:rsidP="004A6476">
      <w:pPr>
        <w:pStyle w:val="a4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Халыкны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белән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тәэмин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итү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хезмәтләрен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модернизацияләү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ул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төбәк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халыкны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белән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тәэмин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итү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үзәкләре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эшенең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нәтиҗәлелеген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һәм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сыйфатын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күтәрүгә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юнәлдерелгән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дәүләт</w:t>
      </w:r>
      <w:proofErr w:type="spellEnd"/>
      <w:r>
        <w:rPr>
          <w:rFonts w:ascii="Arial" w:hAnsi="Arial" w:cs="Arial"/>
          <w:color w:val="000000"/>
        </w:rPr>
        <w:t xml:space="preserve"> проекты. </w:t>
      </w:r>
      <w:proofErr w:type="spellStart"/>
      <w:r>
        <w:rPr>
          <w:rFonts w:ascii="Arial" w:hAnsi="Arial" w:cs="Arial"/>
          <w:color w:val="000000"/>
        </w:rPr>
        <w:t>Хәзер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проектта</w:t>
      </w:r>
      <w:proofErr w:type="spellEnd"/>
      <w:r>
        <w:rPr>
          <w:rFonts w:ascii="Arial" w:hAnsi="Arial" w:cs="Arial"/>
          <w:color w:val="000000"/>
        </w:rPr>
        <w:t xml:space="preserve"> 61 </w:t>
      </w:r>
      <w:proofErr w:type="spellStart"/>
      <w:r>
        <w:rPr>
          <w:rFonts w:ascii="Arial" w:hAnsi="Arial" w:cs="Arial"/>
          <w:color w:val="000000"/>
        </w:rPr>
        <w:t>төбәктән</w:t>
      </w:r>
      <w:proofErr w:type="spellEnd"/>
      <w:r>
        <w:rPr>
          <w:rFonts w:ascii="Arial" w:hAnsi="Arial" w:cs="Arial"/>
          <w:color w:val="000000"/>
        </w:rPr>
        <w:t xml:space="preserve"> 130 </w:t>
      </w:r>
      <w:proofErr w:type="spellStart"/>
      <w:r>
        <w:rPr>
          <w:rFonts w:ascii="Arial" w:hAnsi="Arial" w:cs="Arial"/>
          <w:color w:val="000000"/>
        </w:rPr>
        <w:t>мәшгульлек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үзәге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катнаша</w:t>
      </w:r>
      <w:proofErr w:type="spellEnd"/>
      <w:r>
        <w:rPr>
          <w:rFonts w:ascii="Arial" w:hAnsi="Arial" w:cs="Arial"/>
          <w:color w:val="000000"/>
        </w:rPr>
        <w:t>.</w:t>
      </w:r>
    </w:p>
    <w:p w:rsidR="004A6476" w:rsidRDefault="004A6476" w:rsidP="004A6476">
      <w:pPr>
        <w:pStyle w:val="a4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Проект </w:t>
      </w:r>
      <w:proofErr w:type="spellStart"/>
      <w:r>
        <w:rPr>
          <w:rFonts w:ascii="Arial" w:hAnsi="Arial" w:cs="Arial"/>
          <w:color w:val="000000"/>
        </w:rPr>
        <w:t>бердәм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стандартларына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күчүне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күздә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тота</w:t>
      </w:r>
      <w:proofErr w:type="spellEnd"/>
      <w:r>
        <w:rPr>
          <w:rFonts w:ascii="Arial" w:hAnsi="Arial" w:cs="Arial"/>
          <w:color w:val="000000"/>
        </w:rPr>
        <w:t xml:space="preserve">. Проект </w:t>
      </w:r>
      <w:proofErr w:type="spellStart"/>
      <w:r>
        <w:rPr>
          <w:rFonts w:ascii="Arial" w:hAnsi="Arial" w:cs="Arial"/>
          <w:color w:val="000000"/>
        </w:rPr>
        <w:t>кысаларында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мәшгульлек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үзәкләрендә</w:t>
      </w:r>
      <w:proofErr w:type="spellEnd"/>
      <w:r>
        <w:rPr>
          <w:rFonts w:ascii="Arial" w:hAnsi="Arial" w:cs="Arial"/>
          <w:color w:val="000000"/>
        </w:rPr>
        <w:t xml:space="preserve"> карьера </w:t>
      </w:r>
      <w:proofErr w:type="spellStart"/>
      <w:r>
        <w:rPr>
          <w:rFonts w:ascii="Arial" w:hAnsi="Arial" w:cs="Arial"/>
          <w:color w:val="000000"/>
        </w:rPr>
        <w:t>һәм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кадрлар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консультациясе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буенча</w:t>
      </w:r>
      <w:proofErr w:type="spellEnd"/>
      <w:r>
        <w:rPr>
          <w:rFonts w:ascii="Arial" w:hAnsi="Arial" w:cs="Arial"/>
          <w:color w:val="000000"/>
        </w:rPr>
        <w:t xml:space="preserve"> сервис </w:t>
      </w:r>
      <w:proofErr w:type="spellStart"/>
      <w:r>
        <w:rPr>
          <w:rFonts w:ascii="Arial" w:hAnsi="Arial" w:cs="Arial"/>
          <w:color w:val="000000"/>
        </w:rPr>
        <w:t>барлыкка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килә</w:t>
      </w:r>
      <w:proofErr w:type="spellEnd"/>
      <w:r>
        <w:rPr>
          <w:rFonts w:ascii="Arial" w:hAnsi="Arial" w:cs="Arial"/>
          <w:color w:val="000000"/>
        </w:rPr>
        <w:t xml:space="preserve">, ә </w:t>
      </w:r>
      <w:proofErr w:type="spellStart"/>
      <w:r>
        <w:rPr>
          <w:rFonts w:ascii="Arial" w:hAnsi="Arial" w:cs="Arial"/>
          <w:color w:val="000000"/>
        </w:rPr>
        <w:t>мәшгульлек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үзәкләре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бөтен</w:t>
      </w:r>
      <w:proofErr w:type="spellEnd"/>
      <w:r>
        <w:rPr>
          <w:rFonts w:ascii="Arial" w:hAnsi="Arial" w:cs="Arial"/>
          <w:color w:val="000000"/>
        </w:rPr>
        <w:t xml:space="preserve"> ил </w:t>
      </w:r>
      <w:proofErr w:type="spellStart"/>
      <w:r>
        <w:rPr>
          <w:rFonts w:ascii="Arial" w:hAnsi="Arial" w:cs="Arial"/>
          <w:color w:val="000000"/>
        </w:rPr>
        <w:t>өчен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бердәм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платформада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эшләячәк</w:t>
      </w:r>
      <w:proofErr w:type="spellEnd"/>
      <w:r>
        <w:rPr>
          <w:rFonts w:ascii="Arial" w:hAnsi="Arial" w:cs="Arial"/>
          <w:color w:val="000000"/>
        </w:rPr>
        <w:t>.</w:t>
      </w:r>
    </w:p>
    <w:p w:rsidR="004A6476" w:rsidRDefault="004A6476" w:rsidP="004A6476">
      <w:pPr>
        <w:pStyle w:val="a4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Карьера </w:t>
      </w:r>
      <w:proofErr w:type="spellStart"/>
      <w:r>
        <w:rPr>
          <w:rFonts w:ascii="Arial" w:hAnsi="Arial" w:cs="Arial"/>
          <w:color w:val="000000"/>
        </w:rPr>
        <w:t>консультантларының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кадрлар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хезмәтләренең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тулы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спектрын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тәкъдим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итүгә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юнәлдереләчәк-резюмены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рәсмиләштерүдә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һәм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вакансияне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сайлап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алудан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башлап</w:t>
      </w:r>
      <w:proofErr w:type="spellEnd"/>
      <w:r>
        <w:rPr>
          <w:rFonts w:ascii="Arial" w:hAnsi="Arial" w:cs="Arial"/>
          <w:color w:val="000000"/>
        </w:rPr>
        <w:t xml:space="preserve">, карьера </w:t>
      </w:r>
      <w:proofErr w:type="spellStart"/>
      <w:r>
        <w:rPr>
          <w:rFonts w:ascii="Arial" w:hAnsi="Arial" w:cs="Arial"/>
          <w:color w:val="000000"/>
        </w:rPr>
        <w:t>үсеше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траекториясен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корырга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кадәр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Һәр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конкрет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эш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бирүчегә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шәхсән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беркетелгән</w:t>
      </w:r>
      <w:proofErr w:type="spellEnd"/>
      <w:r>
        <w:rPr>
          <w:rFonts w:ascii="Arial" w:hAnsi="Arial" w:cs="Arial"/>
          <w:color w:val="000000"/>
        </w:rPr>
        <w:t xml:space="preserve"> кадр </w:t>
      </w:r>
      <w:proofErr w:type="spellStart"/>
      <w:r>
        <w:rPr>
          <w:rFonts w:ascii="Arial" w:hAnsi="Arial" w:cs="Arial"/>
          <w:color w:val="000000"/>
        </w:rPr>
        <w:t>консультантлары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аларга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теләгән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кандидатларны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сайларга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ярдәм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итәчәк</w:t>
      </w:r>
      <w:proofErr w:type="spellEnd"/>
      <w:r>
        <w:rPr>
          <w:rFonts w:ascii="Arial" w:hAnsi="Arial" w:cs="Arial"/>
          <w:color w:val="000000"/>
        </w:rPr>
        <w:t>.</w:t>
      </w:r>
    </w:p>
    <w:p w:rsidR="004A6476" w:rsidRPr="00056A90" w:rsidRDefault="004A6476" w:rsidP="00056A90"/>
    <w:sectPr w:rsidR="004A6476" w:rsidRPr="00056A90" w:rsidSect="0005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109E7"/>
    <w:multiLevelType w:val="hybridMultilevel"/>
    <w:tmpl w:val="1A685CA2"/>
    <w:lvl w:ilvl="0" w:tplc="367E0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841441"/>
    <w:multiLevelType w:val="hybridMultilevel"/>
    <w:tmpl w:val="374A9B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35"/>
    <w:rsid w:val="00023E89"/>
    <w:rsid w:val="00056A90"/>
    <w:rsid w:val="000815BC"/>
    <w:rsid w:val="00111F1E"/>
    <w:rsid w:val="00174B44"/>
    <w:rsid w:val="001D77F3"/>
    <w:rsid w:val="001F654D"/>
    <w:rsid w:val="00205DF9"/>
    <w:rsid w:val="0020733B"/>
    <w:rsid w:val="002418D8"/>
    <w:rsid w:val="002D44D2"/>
    <w:rsid w:val="002F432B"/>
    <w:rsid w:val="003476B7"/>
    <w:rsid w:val="00486DCA"/>
    <w:rsid w:val="004A1E38"/>
    <w:rsid w:val="004A6476"/>
    <w:rsid w:val="004B4F89"/>
    <w:rsid w:val="004E2E79"/>
    <w:rsid w:val="004F6620"/>
    <w:rsid w:val="005E5647"/>
    <w:rsid w:val="00663049"/>
    <w:rsid w:val="006824D5"/>
    <w:rsid w:val="006B1B6B"/>
    <w:rsid w:val="006C4EE8"/>
    <w:rsid w:val="006F72F7"/>
    <w:rsid w:val="007156F9"/>
    <w:rsid w:val="007325CE"/>
    <w:rsid w:val="007458D9"/>
    <w:rsid w:val="007865AE"/>
    <w:rsid w:val="00810C5B"/>
    <w:rsid w:val="008245FE"/>
    <w:rsid w:val="008322BC"/>
    <w:rsid w:val="008424AC"/>
    <w:rsid w:val="00854B06"/>
    <w:rsid w:val="00890791"/>
    <w:rsid w:val="00897467"/>
    <w:rsid w:val="008D6752"/>
    <w:rsid w:val="009079E8"/>
    <w:rsid w:val="0092663E"/>
    <w:rsid w:val="00953518"/>
    <w:rsid w:val="009837E0"/>
    <w:rsid w:val="00997FA4"/>
    <w:rsid w:val="009A6159"/>
    <w:rsid w:val="00A055FE"/>
    <w:rsid w:val="00A13EBA"/>
    <w:rsid w:val="00A35FBC"/>
    <w:rsid w:val="00A94435"/>
    <w:rsid w:val="00AA29B7"/>
    <w:rsid w:val="00AB376C"/>
    <w:rsid w:val="00AD0C72"/>
    <w:rsid w:val="00AE7E80"/>
    <w:rsid w:val="00B06AB9"/>
    <w:rsid w:val="00B471F3"/>
    <w:rsid w:val="00B90CF0"/>
    <w:rsid w:val="00CE1B01"/>
    <w:rsid w:val="00CE43B7"/>
    <w:rsid w:val="00D1709C"/>
    <w:rsid w:val="00DB6257"/>
    <w:rsid w:val="00DD7236"/>
    <w:rsid w:val="00E25DCA"/>
    <w:rsid w:val="00E37E26"/>
    <w:rsid w:val="00EA6047"/>
    <w:rsid w:val="00ED01DA"/>
    <w:rsid w:val="00F66019"/>
    <w:rsid w:val="00F75FA4"/>
    <w:rsid w:val="00FA057C"/>
    <w:rsid w:val="00FB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7BCE"/>
  <w15:docId w15:val="{34CFB440-4151-4552-A574-B0021BEC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E8"/>
  </w:style>
  <w:style w:type="paragraph" w:styleId="1">
    <w:name w:val="heading 1"/>
    <w:basedOn w:val="a"/>
    <w:link w:val="10"/>
    <w:uiPriority w:val="9"/>
    <w:qFormat/>
    <w:rsid w:val="00897467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F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974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tentparagraph">
    <w:name w:val="content__paragraph"/>
    <w:basedOn w:val="a"/>
    <w:rsid w:val="0089746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A1E3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45FE"/>
    <w:pPr>
      <w:contextualSpacing/>
    </w:pPr>
  </w:style>
  <w:style w:type="character" w:styleId="a6">
    <w:name w:val="Emphasis"/>
    <w:basedOn w:val="a0"/>
    <w:uiPriority w:val="20"/>
    <w:qFormat/>
    <w:rsid w:val="00056A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34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5678">
          <w:marLeft w:val="0"/>
          <w:marRight w:val="0"/>
          <w:marTop w:val="2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6170">
          <w:marLeft w:val="0"/>
          <w:marRight w:val="0"/>
          <w:marTop w:val="2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53BE2-2CFF-4DEA-9035-C91B76A4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sabirova.alsu</dc:creator>
  <cp:lastModifiedBy>Сабирова Алсу Камильевна</cp:lastModifiedBy>
  <cp:revision>4</cp:revision>
  <cp:lastPrinted>2020-04-24T07:51:00Z</cp:lastPrinted>
  <dcterms:created xsi:type="dcterms:W3CDTF">2021-12-08T11:18:00Z</dcterms:created>
  <dcterms:modified xsi:type="dcterms:W3CDTF">2021-12-08T11:34:00Z</dcterms:modified>
</cp:coreProperties>
</file>