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78" w:rsidRDefault="00372178" w:rsidP="00C75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64A4B" w:rsidRPr="00664A4B" w:rsidRDefault="00372178" w:rsidP="00C7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комиссии по вопросам сохранения и развития татарского языка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64A4B" w:rsidRPr="00664A4B" w:rsidRDefault="00664A4B" w:rsidP="00255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№____                                                                  </w:t>
      </w:r>
      <w:r w:rsidR="003721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4A4B">
        <w:rPr>
          <w:rFonts w:ascii="Times New Roman" w:hAnsi="Times New Roman" w:cs="Times New Roman"/>
          <w:sz w:val="28"/>
          <w:szCs w:val="28"/>
        </w:rPr>
        <w:t xml:space="preserve">     “___”________20__год</w:t>
      </w:r>
      <w:r w:rsidR="00372178">
        <w:rPr>
          <w:rFonts w:ascii="Times New Roman" w:hAnsi="Times New Roman" w:cs="Times New Roman"/>
          <w:sz w:val="28"/>
          <w:szCs w:val="28"/>
        </w:rPr>
        <w:t>а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664A4B">
        <w:rPr>
          <w:rFonts w:ascii="Times New Roman" w:hAnsi="Times New Roman" w:cs="Times New Roman"/>
          <w:sz w:val="28"/>
          <w:szCs w:val="28"/>
        </w:rPr>
        <w:t xml:space="preserve"> Большая Атня</w:t>
      </w:r>
    </w:p>
    <w:p w:rsidR="00664A4B" w:rsidRPr="00C75645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Место проведения: Актовый зал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</w:t>
      </w:r>
      <w:r w:rsidRPr="00664A4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</w:t>
      </w:r>
      <w:r w:rsidRPr="00664A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Ревал</w:t>
      </w:r>
      <w:r w:rsidRPr="00664A4B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начальник МКУ «</w:t>
      </w:r>
      <w:r w:rsidRPr="00664A4B">
        <w:rPr>
          <w:rFonts w:ascii="Times New Roman" w:hAnsi="Times New Roman" w:cs="Times New Roman"/>
          <w:sz w:val="28"/>
          <w:szCs w:val="28"/>
        </w:rPr>
        <w:t>Отдел культуры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37713F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55772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664A4B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</w:t>
      </w:r>
      <w:r w:rsidR="0066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Аскарова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Камиловна-директор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 w:rsidR="00255772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664A4B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Талгатович-начальник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 «Отдела образования»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Гиззатова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Рафизовна-заместитель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МКУ «Отдела образования»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</w:t>
      </w:r>
      <w:r w:rsidRPr="00664A4B">
        <w:rPr>
          <w:rFonts w:ascii="Times New Roman" w:hAnsi="Times New Roman" w:cs="Times New Roman"/>
          <w:sz w:val="28"/>
          <w:szCs w:val="28"/>
        </w:rPr>
        <w:t>вна-директор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- главный редактор филиал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r w:rsidRPr="00664A4B">
        <w:rPr>
          <w:rFonts w:ascii="Times New Roman" w:hAnsi="Times New Roman" w:cs="Times New Roman"/>
          <w:sz w:val="28"/>
          <w:szCs w:val="28"/>
        </w:rPr>
        <w:t>ТАТМЕДИА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 газеты «</w:t>
      </w:r>
      <w:r>
        <w:rPr>
          <w:rFonts w:ascii="Times New Roman" w:hAnsi="Times New Roman" w:cs="Times New Roman"/>
          <w:sz w:val="28"/>
          <w:szCs w:val="28"/>
          <w:lang w:val="tt-RU"/>
        </w:rPr>
        <w:t>Әтнә таңы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Фердинант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Ильдусович-председатель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финансово-бюджетной палаты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Фирдавесовна-учитель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татарского языка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нгер</w:t>
      </w:r>
      <w:r w:rsidRPr="00664A4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Баширова Резеда Робертовна-учитель английского языка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атн</w:t>
      </w:r>
      <w:r w:rsidRPr="00664A4B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Муллаяновна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proofErr w:type="spellStart"/>
      <w:r w:rsidR="00166840">
        <w:rPr>
          <w:rFonts w:ascii="Times New Roman" w:hAnsi="Times New Roman" w:cs="Times New Roman"/>
          <w:sz w:val="28"/>
          <w:szCs w:val="28"/>
        </w:rPr>
        <w:t>ОДМСиТ</w:t>
      </w:r>
      <w:proofErr w:type="spellEnd"/>
      <w:r w:rsidR="0016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84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66840">
        <w:rPr>
          <w:rFonts w:ascii="Times New Roman" w:hAnsi="Times New Roman" w:cs="Times New Roman"/>
          <w:sz w:val="28"/>
          <w:szCs w:val="28"/>
        </w:rPr>
        <w:t xml:space="preserve"> 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166840">
        <w:rPr>
          <w:rFonts w:ascii="Times New Roman" w:hAnsi="Times New Roman" w:cs="Times New Roman"/>
          <w:sz w:val="28"/>
          <w:szCs w:val="28"/>
        </w:rPr>
        <w:t>.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Default="00166840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</w:p>
    <w:p w:rsidR="00DA54DA" w:rsidRDefault="0028717F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Маликова Р.Р.</w:t>
      </w:r>
    </w:p>
    <w:p w:rsidR="001F4068" w:rsidRDefault="001F4068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717F" w:rsidRDefault="00DA54DA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соответствии с Законом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8 июля 1992 года № 1560-XII «</w:t>
      </w:r>
      <w:r w:rsidRPr="00664A4B">
        <w:rPr>
          <w:rFonts w:ascii="Times New Roman" w:hAnsi="Times New Roman" w:cs="Times New Roman"/>
          <w:sz w:val="28"/>
          <w:szCs w:val="28"/>
        </w:rPr>
        <w:t>О государственных языках Республи</w:t>
      </w:r>
      <w:r>
        <w:rPr>
          <w:rFonts w:ascii="Times New Roman" w:hAnsi="Times New Roman" w:cs="Times New Roman"/>
          <w:sz w:val="28"/>
          <w:szCs w:val="28"/>
        </w:rPr>
        <w:t>ки Татарстан и других языках в Р</w:t>
      </w:r>
      <w:r w:rsidRPr="00664A4B">
        <w:rPr>
          <w:rFonts w:ascii="Times New Roman" w:hAnsi="Times New Roman" w:cs="Times New Roman"/>
          <w:sz w:val="28"/>
          <w:szCs w:val="28"/>
        </w:rPr>
        <w:t>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4A4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83D6B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28717F" w:rsidRPr="0028717F">
        <w:rPr>
          <w:rFonts w:ascii="Times New Roman" w:hAnsi="Times New Roman" w:cs="Times New Roman"/>
          <w:sz w:val="28"/>
          <w:szCs w:val="28"/>
        </w:rPr>
        <w:t xml:space="preserve">наличия в </w:t>
      </w:r>
      <w:proofErr w:type="spellStart"/>
      <w:r w:rsidR="0028717F" w:rsidRPr="0028717F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28717F" w:rsidRPr="0028717F">
        <w:rPr>
          <w:rFonts w:ascii="Times New Roman" w:hAnsi="Times New Roman" w:cs="Times New Roman"/>
          <w:sz w:val="28"/>
          <w:szCs w:val="28"/>
        </w:rPr>
        <w:t xml:space="preserve"> районе географических названий, вывесок, социальной рекламы на двух государственных языках.</w:t>
      </w:r>
    </w:p>
    <w:p w:rsidR="0028717F" w:rsidRDefault="0028717F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DA54DA" w:rsidRDefault="0028717F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Маликова Резеда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Радиновна</w:t>
      </w:r>
      <w:proofErr w:type="spellEnd"/>
      <w:r w:rsidR="00372178">
        <w:rPr>
          <w:rFonts w:ascii="Times New Roman" w:hAnsi="Times New Roman" w:cs="Times New Roman"/>
          <w:sz w:val="28"/>
          <w:szCs w:val="28"/>
        </w:rPr>
        <w:t>.</w:t>
      </w:r>
    </w:p>
    <w:p w:rsidR="00372178" w:rsidRPr="00DA54DA" w:rsidRDefault="00372178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28717F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Р.Р.  в</w:t>
      </w:r>
      <w:r w:rsidRPr="0028717F">
        <w:rPr>
          <w:rFonts w:ascii="Times New Roman" w:hAnsi="Times New Roman" w:cs="Times New Roman"/>
          <w:sz w:val="28"/>
          <w:szCs w:val="28"/>
        </w:rPr>
        <w:t>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17F">
        <w:rPr>
          <w:rFonts w:ascii="Times New Roman" w:hAnsi="Times New Roman" w:cs="Times New Roman"/>
          <w:sz w:val="28"/>
          <w:szCs w:val="28"/>
        </w:rPr>
        <w:t xml:space="preserve"> с докладом о наличии в </w:t>
      </w:r>
      <w:proofErr w:type="spellStart"/>
      <w:r w:rsidRPr="0028717F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Pr="0028717F">
        <w:rPr>
          <w:rFonts w:ascii="Times New Roman" w:hAnsi="Times New Roman" w:cs="Times New Roman"/>
          <w:sz w:val="28"/>
          <w:szCs w:val="28"/>
        </w:rPr>
        <w:t xml:space="preserve"> районе географических названий, вывесок, социальной рекламы на двух государственных языках, подчеркнул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17F">
        <w:rPr>
          <w:rFonts w:ascii="Times New Roman" w:hAnsi="Times New Roman" w:cs="Times New Roman"/>
          <w:sz w:val="28"/>
          <w:szCs w:val="28"/>
        </w:rPr>
        <w:t>, что некоторые географические названия не являются двуязычными.</w:t>
      </w:r>
    </w:p>
    <w:p w:rsidR="00DA54DA" w:rsidRPr="00DA54DA" w:rsidRDefault="00DA54DA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28717F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068">
        <w:rPr>
          <w:rFonts w:ascii="Times New Roman" w:hAnsi="Times New Roman" w:cs="Times New Roman"/>
          <w:sz w:val="28"/>
          <w:szCs w:val="28"/>
        </w:rPr>
        <w:t>Решение</w:t>
      </w:r>
      <w:r w:rsidR="00DA54DA" w:rsidRPr="00DA54DA">
        <w:rPr>
          <w:rFonts w:ascii="Times New Roman" w:hAnsi="Times New Roman" w:cs="Times New Roman"/>
          <w:sz w:val="28"/>
          <w:szCs w:val="28"/>
        </w:rPr>
        <w:t>:</w:t>
      </w:r>
    </w:p>
    <w:p w:rsidR="00EE0106" w:rsidRPr="00EE0106" w:rsidRDefault="00EE0106" w:rsidP="00EE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EE0106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gramStart"/>
      <w:r w:rsidRPr="00EE0106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E0106">
        <w:rPr>
          <w:rFonts w:ascii="Times New Roman" w:hAnsi="Times New Roman" w:cs="Times New Roman"/>
          <w:sz w:val="28"/>
          <w:szCs w:val="28"/>
        </w:rPr>
        <w:t>.</w:t>
      </w:r>
    </w:p>
    <w:p w:rsidR="00DA54DA" w:rsidRDefault="00EE0106" w:rsidP="00EE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Pr="00EE0106">
        <w:rPr>
          <w:rFonts w:ascii="Times New Roman" w:hAnsi="Times New Roman" w:cs="Times New Roman"/>
          <w:sz w:val="28"/>
          <w:szCs w:val="28"/>
        </w:rPr>
        <w:t xml:space="preserve">порядочить в </w:t>
      </w:r>
      <w:proofErr w:type="spellStart"/>
      <w:r w:rsidRPr="00EE0106"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Pr="00EE0106">
        <w:rPr>
          <w:rFonts w:ascii="Times New Roman" w:hAnsi="Times New Roman" w:cs="Times New Roman"/>
          <w:sz w:val="28"/>
          <w:szCs w:val="28"/>
        </w:rPr>
        <w:t xml:space="preserve"> районе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EE0106">
        <w:rPr>
          <w:rFonts w:ascii="Times New Roman" w:hAnsi="Times New Roman" w:cs="Times New Roman"/>
          <w:sz w:val="28"/>
          <w:szCs w:val="28"/>
        </w:rPr>
        <w:t>географических названий, вывесок, социальной рекламы на двух государственных языках до 1 сентября 2021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EE0106" w:rsidRDefault="00EE0106" w:rsidP="00EE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по вопросам сохранения 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развития татарского языка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64A4B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А. Ф.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по вопросам сохранения 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развития татарского языка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64A4B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Республики Татарстан: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68">
        <w:rPr>
          <w:rFonts w:ascii="Times New Roman" w:hAnsi="Times New Roman" w:cs="Times New Roman"/>
          <w:sz w:val="28"/>
          <w:szCs w:val="28"/>
        </w:rPr>
        <w:t>Р.Ф.Галимзянова</w:t>
      </w:r>
      <w:proofErr w:type="spellEnd"/>
    </w:p>
    <w:sectPr w:rsidR="00664A4B" w:rsidRPr="00664A4B" w:rsidSect="00EE01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4B"/>
    <w:rsid w:val="000C4DA3"/>
    <w:rsid w:val="00103519"/>
    <w:rsid w:val="00166840"/>
    <w:rsid w:val="00183D6B"/>
    <w:rsid w:val="001F4068"/>
    <w:rsid w:val="00215AF6"/>
    <w:rsid w:val="00255772"/>
    <w:rsid w:val="00283B6B"/>
    <w:rsid w:val="0028717F"/>
    <w:rsid w:val="00372178"/>
    <w:rsid w:val="0037713F"/>
    <w:rsid w:val="00461D01"/>
    <w:rsid w:val="004A6139"/>
    <w:rsid w:val="005D62DD"/>
    <w:rsid w:val="00633003"/>
    <w:rsid w:val="006353B7"/>
    <w:rsid w:val="00664A4B"/>
    <w:rsid w:val="00705935"/>
    <w:rsid w:val="007B29F3"/>
    <w:rsid w:val="00A37FC1"/>
    <w:rsid w:val="00A44ECD"/>
    <w:rsid w:val="00A909EA"/>
    <w:rsid w:val="00C75645"/>
    <w:rsid w:val="00C92864"/>
    <w:rsid w:val="00D77476"/>
    <w:rsid w:val="00DA54DA"/>
    <w:rsid w:val="00E37229"/>
    <w:rsid w:val="00E87DA8"/>
    <w:rsid w:val="00ED34BC"/>
    <w:rsid w:val="00E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2021-05-21T11:14:00Z</cp:lastPrinted>
  <dcterms:created xsi:type="dcterms:W3CDTF">2021-05-21T09:00:00Z</dcterms:created>
  <dcterms:modified xsi:type="dcterms:W3CDTF">2021-05-21T11:43:00Z</dcterms:modified>
</cp:coreProperties>
</file>