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23" w:rsidRPr="009C0761" w:rsidRDefault="00FF3A23" w:rsidP="00FF3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Протокол</w:t>
      </w:r>
    </w:p>
    <w:p w:rsidR="00664A4B" w:rsidRPr="00664A4B" w:rsidRDefault="00FF3A23" w:rsidP="00FF3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комиссии по вопросам сохранения и развития татарского языка </w:t>
      </w:r>
      <w:proofErr w:type="spellStart"/>
      <w:r w:rsidR="00664A4B"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№</w:t>
      </w:r>
      <w:r w:rsidR="009C0761">
        <w:rPr>
          <w:rFonts w:ascii="Times New Roman" w:hAnsi="Times New Roman" w:cs="Times New Roman"/>
          <w:sz w:val="28"/>
          <w:szCs w:val="28"/>
        </w:rPr>
        <w:t>1</w:t>
      </w:r>
      <w:r w:rsidRPr="00664A4B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</w:t>
      </w:r>
      <w:r w:rsidR="00FF3A23">
        <w:rPr>
          <w:rFonts w:ascii="Times New Roman" w:hAnsi="Times New Roman" w:cs="Times New Roman"/>
          <w:sz w:val="28"/>
          <w:szCs w:val="28"/>
        </w:rPr>
        <w:t xml:space="preserve">   </w:t>
      </w:r>
      <w:r w:rsidRPr="00664A4B">
        <w:rPr>
          <w:rFonts w:ascii="Times New Roman" w:hAnsi="Times New Roman" w:cs="Times New Roman"/>
          <w:sz w:val="28"/>
          <w:szCs w:val="28"/>
        </w:rPr>
        <w:t xml:space="preserve">               “</w:t>
      </w:r>
      <w:r w:rsidR="009C0761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64A4B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="009C0761">
        <w:rPr>
          <w:rFonts w:ascii="Times New Roman" w:hAnsi="Times New Roman" w:cs="Times New Roman"/>
          <w:sz w:val="28"/>
          <w:szCs w:val="28"/>
        </w:rPr>
        <w:t>февраль</w:t>
      </w:r>
      <w:r w:rsidRPr="00664A4B">
        <w:rPr>
          <w:rFonts w:ascii="Times New Roman" w:hAnsi="Times New Roman" w:cs="Times New Roman"/>
          <w:sz w:val="28"/>
          <w:szCs w:val="28"/>
        </w:rPr>
        <w:t>_20</w:t>
      </w:r>
      <w:r w:rsidR="009C076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664A4B">
        <w:rPr>
          <w:rFonts w:ascii="Times New Roman" w:hAnsi="Times New Roman" w:cs="Times New Roman"/>
          <w:sz w:val="28"/>
          <w:szCs w:val="28"/>
        </w:rPr>
        <w:t>_год</w:t>
      </w:r>
      <w:r w:rsidR="00FF3A23">
        <w:rPr>
          <w:rFonts w:ascii="Times New Roman" w:hAnsi="Times New Roman" w:cs="Times New Roman"/>
          <w:sz w:val="28"/>
          <w:szCs w:val="28"/>
        </w:rPr>
        <w:t>а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664A4B">
        <w:rPr>
          <w:rFonts w:ascii="Times New Roman" w:hAnsi="Times New Roman" w:cs="Times New Roman"/>
          <w:sz w:val="28"/>
          <w:szCs w:val="28"/>
        </w:rPr>
        <w:t xml:space="preserve"> Большая Атня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Место проведения: Актовый зал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</w:t>
      </w:r>
      <w:r w:rsidRPr="00664A4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</w:t>
      </w:r>
      <w:r w:rsidRPr="00664A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Ревал</w:t>
      </w:r>
      <w:r w:rsidRPr="00664A4B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начальник МКУ «</w:t>
      </w:r>
      <w:r w:rsidRPr="00664A4B">
        <w:rPr>
          <w:rFonts w:ascii="Times New Roman" w:hAnsi="Times New Roman" w:cs="Times New Roman"/>
          <w:sz w:val="28"/>
          <w:szCs w:val="28"/>
        </w:rPr>
        <w:t>Отдел культуры</w:t>
      </w:r>
      <w:r w:rsidR="00255772"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FF3A23" w:rsidRPr="009C0761" w:rsidRDefault="00FF3A23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методист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 </w:t>
      </w:r>
    </w:p>
    <w:p w:rsidR="00FF3A23" w:rsidRPr="009C0761" w:rsidRDefault="00FF3A23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Аскарова Алсу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-директор </w:t>
      </w:r>
      <w:r w:rsidR="00255772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664A4B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="00255772"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-начальник </w:t>
      </w:r>
      <w:r>
        <w:rPr>
          <w:rFonts w:ascii="Times New Roman" w:hAnsi="Times New Roman" w:cs="Times New Roman"/>
          <w:sz w:val="28"/>
          <w:szCs w:val="28"/>
        </w:rPr>
        <w:t xml:space="preserve"> МКУ «Отдела образования»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Гиззатова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Рафизовна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-заместитель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МКУ «Отдела образования»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</w:t>
      </w:r>
      <w:r w:rsidRPr="00664A4B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>-директор - главный редактор филиал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r w:rsidRPr="00664A4B">
        <w:rPr>
          <w:rFonts w:ascii="Times New Roman" w:hAnsi="Times New Roman" w:cs="Times New Roman"/>
          <w:sz w:val="28"/>
          <w:szCs w:val="28"/>
        </w:rPr>
        <w:t>ТАТМЕДИА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я газеты «</w:t>
      </w:r>
      <w:r>
        <w:rPr>
          <w:rFonts w:ascii="Times New Roman" w:hAnsi="Times New Roman" w:cs="Times New Roman"/>
          <w:sz w:val="28"/>
          <w:szCs w:val="28"/>
          <w:lang w:val="tt-RU"/>
        </w:rPr>
        <w:t>Әтнә таңы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Гимадеев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Фердинант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Ильдусович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-председатель финансово-бюджетной палаты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Фирдавесовна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-учитель татарского языка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нгер</w:t>
      </w:r>
      <w:r w:rsidRPr="00664A4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Баширова Резеда Робертовна-учитель английского языка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атн</w:t>
      </w:r>
      <w:r w:rsidRPr="00664A4B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Муллаяновна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- ведущий специалист </w:t>
      </w:r>
      <w:proofErr w:type="spellStart"/>
      <w:r w:rsidR="00166840">
        <w:rPr>
          <w:rFonts w:ascii="Times New Roman" w:hAnsi="Times New Roman" w:cs="Times New Roman"/>
          <w:sz w:val="28"/>
          <w:szCs w:val="28"/>
        </w:rPr>
        <w:t>ОДМСиТ</w:t>
      </w:r>
      <w:proofErr w:type="spellEnd"/>
      <w:r w:rsidR="0016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84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166840">
        <w:rPr>
          <w:rFonts w:ascii="Times New Roman" w:hAnsi="Times New Roman" w:cs="Times New Roman"/>
          <w:sz w:val="28"/>
          <w:szCs w:val="28"/>
        </w:rPr>
        <w:t xml:space="preserve"> 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166840">
        <w:rPr>
          <w:rFonts w:ascii="Times New Roman" w:hAnsi="Times New Roman" w:cs="Times New Roman"/>
          <w:sz w:val="28"/>
          <w:szCs w:val="28"/>
        </w:rPr>
        <w:t>.</w:t>
      </w:r>
    </w:p>
    <w:p w:rsidR="00255772" w:rsidRPr="00664A4B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4B" w:rsidRPr="00664A4B" w:rsidRDefault="00166840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="00664A4B"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защиты </w:t>
      </w:r>
      <w:r w:rsidR="00103519">
        <w:rPr>
          <w:rFonts w:ascii="Times New Roman" w:hAnsi="Times New Roman" w:cs="Times New Roman"/>
          <w:sz w:val="28"/>
          <w:szCs w:val="28"/>
        </w:rPr>
        <w:t>м</w:t>
      </w:r>
      <w:r w:rsidR="00103519" w:rsidRPr="00664A4B">
        <w:rPr>
          <w:rFonts w:ascii="Times New Roman" w:hAnsi="Times New Roman" w:cs="Times New Roman"/>
          <w:sz w:val="28"/>
          <w:szCs w:val="28"/>
        </w:rPr>
        <w:t>инистерства труда</w:t>
      </w:r>
      <w:r w:rsidR="00103519">
        <w:rPr>
          <w:rFonts w:ascii="Times New Roman" w:hAnsi="Times New Roman" w:cs="Times New Roman"/>
          <w:sz w:val="28"/>
          <w:szCs w:val="28"/>
        </w:rPr>
        <w:t>,</w:t>
      </w:r>
      <w:r w:rsidR="00103519" w:rsidRPr="00103519">
        <w:rPr>
          <w:rFonts w:ascii="Times New Roman" w:hAnsi="Times New Roman" w:cs="Times New Roman"/>
          <w:sz w:val="28"/>
          <w:szCs w:val="28"/>
        </w:rPr>
        <w:t xml:space="preserve"> </w:t>
      </w:r>
      <w:r w:rsidR="00103519" w:rsidRPr="00664A4B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защиты Республики Татарстан </w:t>
      </w:r>
      <w:r w:rsidRPr="00664A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664A4B">
        <w:rPr>
          <w:rFonts w:ascii="Times New Roman" w:hAnsi="Times New Roman" w:cs="Times New Roman"/>
          <w:sz w:val="28"/>
          <w:szCs w:val="28"/>
        </w:rPr>
        <w:lastRenderedPageBreak/>
        <w:t xml:space="preserve">районе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А. А.; директор Государственного казенного учреждения Центр занятости населения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А. К.; начальник отдела </w:t>
      </w:r>
      <w:r w:rsidR="00103519">
        <w:rPr>
          <w:rFonts w:ascii="Times New Roman" w:hAnsi="Times New Roman" w:cs="Times New Roman"/>
          <w:sz w:val="28"/>
          <w:szCs w:val="28"/>
        </w:rPr>
        <w:t xml:space="preserve">клиентской 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103519">
        <w:rPr>
          <w:rFonts w:ascii="Times New Roman" w:hAnsi="Times New Roman" w:cs="Times New Roman"/>
          <w:sz w:val="28"/>
          <w:szCs w:val="28"/>
        </w:rPr>
        <w:t xml:space="preserve"> </w:t>
      </w:r>
      <w:r w:rsidRPr="00664A4B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по Республике Татарстан в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З. Ф.; руководитель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филиала Государс</w:t>
      </w:r>
      <w:r w:rsidR="00255772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664A4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Ре</w:t>
      </w:r>
      <w:r w:rsidR="00255772">
        <w:rPr>
          <w:rFonts w:ascii="Times New Roman" w:hAnsi="Times New Roman" w:cs="Times New Roman"/>
          <w:sz w:val="28"/>
          <w:szCs w:val="28"/>
        </w:rPr>
        <w:t>спублике Татарстан»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Шаяхметов Р. М.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64A4B" w:rsidRPr="00664A4B" w:rsidRDefault="00A44ECD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соответствии с Законом Республики Татарстан </w:t>
      </w:r>
      <w:r w:rsidR="00255772">
        <w:rPr>
          <w:rFonts w:ascii="Times New Roman" w:hAnsi="Times New Roman" w:cs="Times New Roman"/>
          <w:sz w:val="28"/>
          <w:szCs w:val="28"/>
        </w:rPr>
        <w:t>от 8 июля 1992 года № 1560-XII «</w:t>
      </w:r>
      <w:r w:rsidR="00664A4B" w:rsidRPr="00664A4B">
        <w:rPr>
          <w:rFonts w:ascii="Times New Roman" w:hAnsi="Times New Roman" w:cs="Times New Roman"/>
          <w:sz w:val="28"/>
          <w:szCs w:val="28"/>
        </w:rPr>
        <w:t>О государственных языках Республи</w:t>
      </w:r>
      <w:r>
        <w:rPr>
          <w:rFonts w:ascii="Times New Roman" w:hAnsi="Times New Roman" w:cs="Times New Roman"/>
          <w:sz w:val="28"/>
          <w:szCs w:val="28"/>
        </w:rPr>
        <w:t>ки Татарстан и других языках в Р</w:t>
      </w:r>
      <w:r w:rsidR="00664A4B" w:rsidRPr="00664A4B">
        <w:rPr>
          <w:rFonts w:ascii="Times New Roman" w:hAnsi="Times New Roman" w:cs="Times New Roman"/>
          <w:sz w:val="28"/>
          <w:szCs w:val="28"/>
        </w:rPr>
        <w:t>еспублике Татарстан</w:t>
      </w:r>
      <w:r w:rsidR="00255772">
        <w:rPr>
          <w:rFonts w:ascii="Times New Roman" w:hAnsi="Times New Roman" w:cs="Times New Roman"/>
          <w:sz w:val="28"/>
          <w:szCs w:val="28"/>
        </w:rPr>
        <w:t>»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4A4B">
        <w:rPr>
          <w:rFonts w:ascii="Times New Roman" w:hAnsi="Times New Roman" w:cs="Times New Roman"/>
          <w:sz w:val="28"/>
          <w:szCs w:val="28"/>
        </w:rPr>
        <w:t xml:space="preserve">ровести проверку в организациях социального обслуживания населения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3A2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64A4B" w:rsidRPr="00664A4B">
        <w:rPr>
          <w:rFonts w:ascii="Times New Roman" w:hAnsi="Times New Roman" w:cs="Times New Roman"/>
          <w:sz w:val="28"/>
          <w:szCs w:val="28"/>
        </w:rPr>
        <w:t>реализации языковой политики, организации обслуживания населения на двух языках.</w:t>
      </w:r>
    </w:p>
    <w:p w:rsidR="00664A4B" w:rsidRPr="00664A4B" w:rsidRDefault="00A44ECD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A4B" w:rsidRPr="00664A4B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Директор Государ</w:t>
      </w:r>
      <w:r w:rsidR="00A44ECD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664A4B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4ECD"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А. К.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А. К. выступила с докладом </w:t>
      </w:r>
      <w:r w:rsidR="006353B7" w:rsidRPr="00664A4B">
        <w:rPr>
          <w:rFonts w:ascii="Times New Roman" w:hAnsi="Times New Roman" w:cs="Times New Roman"/>
          <w:sz w:val="28"/>
          <w:szCs w:val="28"/>
        </w:rPr>
        <w:t xml:space="preserve">об организации обслуживания населения на двух языках </w:t>
      </w:r>
      <w:r w:rsidR="006353B7">
        <w:rPr>
          <w:rFonts w:ascii="Times New Roman" w:hAnsi="Times New Roman" w:cs="Times New Roman"/>
          <w:sz w:val="28"/>
          <w:szCs w:val="28"/>
        </w:rPr>
        <w:t>в Г</w:t>
      </w:r>
      <w:r w:rsidRPr="00664A4B">
        <w:rPr>
          <w:rFonts w:ascii="Times New Roman" w:hAnsi="Times New Roman" w:cs="Times New Roman"/>
          <w:sz w:val="28"/>
          <w:szCs w:val="28"/>
        </w:rPr>
        <w:t>осуд</w:t>
      </w:r>
      <w:r w:rsidR="006353B7">
        <w:rPr>
          <w:rFonts w:ascii="Times New Roman" w:hAnsi="Times New Roman" w:cs="Times New Roman"/>
          <w:sz w:val="28"/>
          <w:szCs w:val="28"/>
        </w:rPr>
        <w:t>арственном казенном учреждении «</w:t>
      </w:r>
      <w:r w:rsidRPr="00664A4B">
        <w:rPr>
          <w:rFonts w:ascii="Times New Roman" w:hAnsi="Times New Roman" w:cs="Times New Roman"/>
          <w:sz w:val="28"/>
          <w:szCs w:val="28"/>
        </w:rPr>
        <w:t>Центр занято</w:t>
      </w:r>
      <w:r w:rsidR="006353B7">
        <w:rPr>
          <w:rFonts w:ascii="Times New Roman" w:hAnsi="Times New Roman" w:cs="Times New Roman"/>
          <w:sz w:val="28"/>
          <w:szCs w:val="28"/>
        </w:rPr>
        <w:t xml:space="preserve">сти населения </w:t>
      </w:r>
      <w:proofErr w:type="spellStart"/>
      <w:r w:rsidR="006353B7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6353B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64A4B">
        <w:rPr>
          <w:rFonts w:ascii="Times New Roman" w:hAnsi="Times New Roman" w:cs="Times New Roman"/>
          <w:sz w:val="28"/>
          <w:szCs w:val="28"/>
        </w:rPr>
        <w:t>.</w:t>
      </w:r>
    </w:p>
    <w:p w:rsidR="00664A4B" w:rsidRPr="00664A4B" w:rsidRDefault="006353B7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664A4B"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353B7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664A4B" w:rsidRPr="00664A4B">
        <w:rPr>
          <w:rFonts w:ascii="Times New Roman" w:hAnsi="Times New Roman" w:cs="Times New Roman"/>
          <w:sz w:val="28"/>
          <w:szCs w:val="28"/>
        </w:rPr>
        <w:t>ринять к сведению информацию выступающего.</w:t>
      </w:r>
    </w:p>
    <w:p w:rsidR="00664A4B" w:rsidRPr="00664A4B" w:rsidRDefault="006353B7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оложительно оценить организацию обслуживания населения </w:t>
      </w:r>
      <w:r w:rsidRPr="00664A4B">
        <w:rPr>
          <w:rFonts w:ascii="Times New Roman" w:hAnsi="Times New Roman" w:cs="Times New Roman"/>
          <w:sz w:val="28"/>
          <w:szCs w:val="28"/>
        </w:rPr>
        <w:t xml:space="preserve">на двух языках 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в Государственном казенном учреждении центра занятости населения </w:t>
      </w:r>
      <w:proofErr w:type="spellStart"/>
      <w:r w:rsidR="00664A4B"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664A4B" w:rsidRPr="00664A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4A4B" w:rsidRPr="00664A4B" w:rsidRDefault="006353B7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664A4B" w:rsidRPr="00664A4B">
        <w:rPr>
          <w:rFonts w:ascii="Times New Roman" w:hAnsi="Times New Roman" w:cs="Times New Roman"/>
          <w:sz w:val="28"/>
          <w:szCs w:val="28"/>
        </w:rPr>
        <w:t>родолжить реализацию языковой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</w:t>
      </w:r>
      <w:r w:rsidRPr="00664A4B">
        <w:rPr>
          <w:rFonts w:ascii="Times New Roman" w:hAnsi="Times New Roman" w:cs="Times New Roman"/>
          <w:sz w:val="28"/>
          <w:szCs w:val="28"/>
        </w:rPr>
        <w:t xml:space="preserve">организацию обслуживания населения на двух языках </w:t>
      </w:r>
      <w:r w:rsidR="00664A4B" w:rsidRPr="00664A4B">
        <w:rPr>
          <w:rFonts w:ascii="Times New Roman" w:hAnsi="Times New Roman" w:cs="Times New Roman"/>
          <w:sz w:val="28"/>
          <w:szCs w:val="28"/>
        </w:rPr>
        <w:t>в организациях социального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4A4B" w:rsidRPr="00664A4B">
        <w:rPr>
          <w:rFonts w:ascii="Times New Roman" w:hAnsi="Times New Roman" w:cs="Times New Roman"/>
          <w:sz w:val="28"/>
          <w:szCs w:val="28"/>
        </w:rPr>
        <w:t>.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по вопросам сохранения 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развития татарского языка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64A4B" w:rsidRPr="00664A4B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64A4B" w:rsidRPr="00664A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А. Ф. </w:t>
      </w:r>
      <w:proofErr w:type="spellStart"/>
      <w:r w:rsidR="00664A4B" w:rsidRPr="00664A4B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по вопросам сохранения 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развития татарского языка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64A4B" w:rsidRPr="00664A4B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Республики Татарстан: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 w:rsidR="00FF3A23">
        <w:rPr>
          <w:rFonts w:ascii="Times New Roman" w:hAnsi="Times New Roman" w:cs="Times New Roman"/>
          <w:sz w:val="28"/>
          <w:szCs w:val="28"/>
        </w:rPr>
        <w:t>Р.Ф.Галимзянова</w:t>
      </w:r>
    </w:p>
    <w:sectPr w:rsidR="00664A4B" w:rsidRPr="00664A4B" w:rsidSect="002557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A4B"/>
    <w:rsid w:val="000C4DA3"/>
    <w:rsid w:val="00103519"/>
    <w:rsid w:val="00166840"/>
    <w:rsid w:val="00215AF6"/>
    <w:rsid w:val="00255772"/>
    <w:rsid w:val="00461D01"/>
    <w:rsid w:val="006353B7"/>
    <w:rsid w:val="00664A4B"/>
    <w:rsid w:val="006741C1"/>
    <w:rsid w:val="00705935"/>
    <w:rsid w:val="009C0761"/>
    <w:rsid w:val="00A44ECD"/>
    <w:rsid w:val="00A909EA"/>
    <w:rsid w:val="00D77476"/>
    <w:rsid w:val="00E87DA8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E05F"/>
  <w15:docId w15:val="{B6ABA72E-C326-471B-9269-4389914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Ainur</cp:lastModifiedBy>
  <cp:revision>9</cp:revision>
  <cp:lastPrinted>2021-05-21T09:40:00Z</cp:lastPrinted>
  <dcterms:created xsi:type="dcterms:W3CDTF">2021-05-21T09:00:00Z</dcterms:created>
  <dcterms:modified xsi:type="dcterms:W3CDTF">2021-05-21T12:48:00Z</dcterms:modified>
</cp:coreProperties>
</file>