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393"/>
        <w:gridCol w:w="941"/>
        <w:gridCol w:w="1209"/>
        <w:gridCol w:w="1037"/>
        <w:gridCol w:w="774"/>
        <w:gridCol w:w="1209"/>
        <w:gridCol w:w="801"/>
        <w:gridCol w:w="1076"/>
        <w:gridCol w:w="1063"/>
        <w:gridCol w:w="853"/>
        <w:gridCol w:w="1129"/>
      </w:tblGrid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7" w:type="dxa"/>
            <w:gridSpan w:val="18"/>
            <w:shd w:val="clear" w:color="FFFFFF" w:fill="auto"/>
            <w:vAlign w:val="bottom"/>
          </w:tcPr>
          <w:p w:rsidR="00A019C1" w:rsidRDefault="00773840">
            <w:pPr>
              <w:pStyle w:val="1CStyle-1"/>
            </w:pPr>
            <w:r>
              <w:t>СВЕДЕНИЯ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7" w:type="dxa"/>
            <w:gridSpan w:val="18"/>
            <w:shd w:val="clear" w:color="FFFFFF" w:fill="auto"/>
            <w:vAlign w:val="bottom"/>
          </w:tcPr>
          <w:p w:rsidR="00A019C1" w:rsidRDefault="00773840"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7" w:type="dxa"/>
            <w:gridSpan w:val="18"/>
            <w:shd w:val="clear" w:color="FFFFFF" w:fill="auto"/>
            <w:vAlign w:val="bottom"/>
          </w:tcPr>
          <w:p w:rsidR="00A019C1" w:rsidRDefault="00773840">
            <w:pPr>
              <w:pStyle w:val="1CStyle-1"/>
            </w:pPr>
            <w:r>
              <w:t>за период с 1 января по 31 декабря 2 020 года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Должность</w:t>
            </w:r>
          </w:p>
        </w:tc>
        <w:tc>
          <w:tcPr>
            <w:tcW w:w="452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20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3"/>
            </w:pPr>
            <w:r>
              <w:t>Сведения об источниках получени</w:t>
            </w:r>
            <w:r>
              <w:t>я средств, за счет которых совершена сделка (вид приобретенного имущества, источники) *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вид объекта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proofErr w:type="spellStart"/>
            <w:r>
              <w:t>Баязитова</w:t>
            </w:r>
            <w:proofErr w:type="spellEnd"/>
            <w:r>
              <w:t xml:space="preserve">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 xml:space="preserve">Ведущий специалист палаты </w:t>
            </w:r>
            <w:r>
              <w:t xml:space="preserve">имущественных и земельных отношений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117,7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 xml:space="preserve">Легковой автомобиль Шевроле </w:t>
            </w:r>
            <w:proofErr w:type="spellStart"/>
            <w:r>
              <w:t>Авео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303 046,31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proofErr w:type="spellStart"/>
            <w:r>
              <w:t>Баязитова</w:t>
            </w:r>
            <w:proofErr w:type="spellEnd"/>
            <w:r>
              <w:t xml:space="preserve">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 xml:space="preserve">Ведущий специалист палаты имущественных и земельных </w:t>
            </w:r>
            <w:r>
              <w:t xml:space="preserve">отношений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2 366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 xml:space="preserve">Легковой автомобиль Шевроле </w:t>
            </w:r>
            <w:proofErr w:type="spellStart"/>
            <w:r>
              <w:t>Авео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303 046,31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8 189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46,5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2 366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1 146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16 309 141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31,3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117,7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934 692,87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117,7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2 366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proofErr w:type="spellStart"/>
            <w:r>
              <w:t>Мухамедзянов</w:t>
            </w:r>
            <w:proofErr w:type="spellEnd"/>
            <w:r>
              <w:t xml:space="preserve"> Ренат </w:t>
            </w:r>
            <w:proofErr w:type="spellStart"/>
            <w:r>
              <w:t>Гаптульфатович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 xml:space="preserve">Председатель палаты имущественных и земельных отношений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1 583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591 757,48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proofErr w:type="spellStart"/>
            <w:r>
              <w:t>Мухамедзянов</w:t>
            </w:r>
            <w:proofErr w:type="spellEnd"/>
            <w:r>
              <w:t xml:space="preserve"> </w:t>
            </w:r>
            <w:r>
              <w:t xml:space="preserve">Ренат </w:t>
            </w:r>
            <w:proofErr w:type="spellStart"/>
            <w:r>
              <w:t>Гаптульфатович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 xml:space="preserve">Председатель палаты имущественных и земельных отношений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34,1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Форд фокус 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591 757,48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proofErr w:type="spellStart"/>
            <w:r>
              <w:t>Мухамедзянов</w:t>
            </w:r>
            <w:proofErr w:type="spellEnd"/>
            <w:r>
              <w:t xml:space="preserve"> Ренат </w:t>
            </w:r>
            <w:proofErr w:type="spellStart"/>
            <w:r>
              <w:t>Гаптульфатович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 xml:space="preserve">Председатель палаты имущественных и земельных отношений </w:t>
            </w:r>
            <w:proofErr w:type="spellStart"/>
            <w:r>
              <w:t>Атнинского</w:t>
            </w:r>
            <w:proofErr w:type="spellEnd"/>
            <w:r>
              <w:t xml:space="preserve">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39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94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6"/>
            </w:pPr>
            <w:r>
              <w:t>74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7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Легковой автомобиль Форд фокус 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591 757,48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bookmarkStart w:id="0" w:name="_GoBack"/>
            <w:bookmarkEnd w:id="0"/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74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347 063,12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1 583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347 063,12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74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1 583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1 583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39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0"/>
              <w:jc w:val="left"/>
            </w:pPr>
          </w:p>
        </w:tc>
        <w:tc>
          <w:tcPr>
            <w:tcW w:w="94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1"/>
              <w:jc w:val="left"/>
            </w:pPr>
          </w:p>
        </w:tc>
        <w:tc>
          <w:tcPr>
            <w:tcW w:w="120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A019C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3"/>
            </w:pPr>
            <w:r>
              <w:t>74</w:t>
            </w:r>
          </w:p>
        </w:tc>
        <w:tc>
          <w:tcPr>
            <w:tcW w:w="120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A019C1" w:rsidRDefault="00773840">
            <w:pPr>
              <w:pStyle w:val="1CStyle8"/>
              <w:jc w:val="left"/>
            </w:pPr>
            <w:r>
              <w:t>-</w:t>
            </w: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3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94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20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20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A019C1" w:rsidRDefault="00A019C1"/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A019C1" w:rsidRDefault="00A019C1"/>
        </w:tc>
        <w:tc>
          <w:tcPr>
            <w:tcW w:w="945" w:type="dxa"/>
            <w:shd w:val="clear" w:color="FFFFFF" w:fill="auto"/>
            <w:vAlign w:val="bottom"/>
          </w:tcPr>
          <w:p w:rsidR="00A019C1" w:rsidRDefault="00A019C1"/>
        </w:tc>
        <w:tc>
          <w:tcPr>
            <w:tcW w:w="81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20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A019C1" w:rsidRDefault="00A019C1">
            <w:pPr>
              <w:jc w:val="center"/>
            </w:pPr>
          </w:p>
        </w:tc>
      </w:tr>
      <w:tr w:rsidR="00A019C1" w:rsidTr="002E0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A019C1" w:rsidRDefault="00A019C1"/>
        </w:tc>
        <w:tc>
          <w:tcPr>
            <w:tcW w:w="16223" w:type="dxa"/>
            <w:gridSpan w:val="17"/>
            <w:shd w:val="clear" w:color="FFFFFF" w:fill="auto"/>
            <w:vAlign w:val="bottom"/>
          </w:tcPr>
          <w:p w:rsidR="00A019C1" w:rsidRDefault="00773840">
            <w:pPr>
              <w:pStyle w:val="1CStyle18"/>
            </w:pPr>
            <w:proofErr w:type="gramStart"/>
            <w:r>
              <w:t xml:space="preserve">Прим. * сведения об источниках получения средств, за счет которых совершены сделки (совершена сделка) по приобретению земельного участка, другого </w:t>
            </w:r>
            <w:r>
              <w:t>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</w:t>
            </w:r>
            <w:r>
              <w:t>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773840" w:rsidRDefault="00773840"/>
    <w:sectPr w:rsidR="0077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C1"/>
    <w:rsid w:val="002E0F58"/>
    <w:rsid w:val="00773840"/>
    <w:rsid w:val="00A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1">
    <w:name w:val="1CStyle11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7">
    <w:name w:val="1CStyle17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Razina</cp:lastModifiedBy>
  <cp:revision>3</cp:revision>
  <dcterms:created xsi:type="dcterms:W3CDTF">2021-04-27T13:04:00Z</dcterms:created>
  <dcterms:modified xsi:type="dcterms:W3CDTF">2021-04-27T13:05:00Z</dcterms:modified>
</cp:coreProperties>
</file>