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4A" w:rsidRPr="00DA364A" w:rsidRDefault="00DA364A" w:rsidP="00DA364A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6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4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A364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DA364A" w:rsidRPr="00DA364A" w:rsidRDefault="00DA364A" w:rsidP="00DA364A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64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DA364A" w:rsidRPr="00DA364A" w:rsidRDefault="00DA364A" w:rsidP="00DA364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4A" w:rsidRDefault="00DA364A" w:rsidP="00B41E6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4A" w:rsidRDefault="00DA364A" w:rsidP="00B41E6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4A" w:rsidRDefault="00DA364A" w:rsidP="00B41E6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C3B" w:rsidRPr="00E1739B" w:rsidRDefault="00B20C3B" w:rsidP="00DA364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9B">
        <w:rPr>
          <w:rFonts w:ascii="Times New Roman" w:hAnsi="Times New Roman" w:cs="Times New Roman"/>
          <w:b/>
          <w:sz w:val="28"/>
          <w:szCs w:val="28"/>
        </w:rPr>
        <w:t xml:space="preserve">В Минсельхозпроде РТ подвели итоги животноводства за </w:t>
      </w:r>
      <w:r w:rsidR="00E74B93" w:rsidRPr="00E1739B">
        <w:rPr>
          <w:rFonts w:ascii="Times New Roman" w:hAnsi="Times New Roman" w:cs="Times New Roman"/>
          <w:b/>
          <w:sz w:val="28"/>
          <w:szCs w:val="28"/>
        </w:rPr>
        <w:t>два первых месяца</w:t>
      </w:r>
      <w:r w:rsidR="00B41E61" w:rsidRPr="00E1739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B41E61" w:rsidRPr="0036500F" w:rsidRDefault="00B20C3B" w:rsidP="00B41E6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3B">
        <w:rPr>
          <w:rFonts w:ascii="Times New Roman" w:hAnsi="Times New Roman" w:cs="Times New Roman"/>
          <w:sz w:val="28"/>
          <w:szCs w:val="28"/>
        </w:rPr>
        <w:t xml:space="preserve">Сегодня в Минсельхозпроде РТ </w:t>
      </w:r>
      <w:r w:rsidR="0036500F">
        <w:rPr>
          <w:rFonts w:ascii="Times New Roman" w:hAnsi="Times New Roman" w:cs="Times New Roman"/>
          <w:sz w:val="28"/>
          <w:szCs w:val="28"/>
        </w:rPr>
        <w:t xml:space="preserve">на </w:t>
      </w:r>
      <w:r w:rsidR="0036500F" w:rsidRPr="0036500F">
        <w:rPr>
          <w:rFonts w:ascii="Times New Roman" w:hAnsi="Times New Roman" w:cs="Times New Roman"/>
          <w:sz w:val="28"/>
          <w:szCs w:val="28"/>
        </w:rPr>
        <w:t xml:space="preserve">совещании с </w:t>
      </w:r>
      <w:proofErr w:type="spellStart"/>
      <w:r w:rsidR="0036500F" w:rsidRPr="0036500F">
        <w:rPr>
          <w:rFonts w:ascii="Times New Roman" w:hAnsi="Times New Roman" w:cs="Times New Roman"/>
          <w:sz w:val="28"/>
          <w:szCs w:val="28"/>
        </w:rPr>
        <w:t>зооплемслужбой</w:t>
      </w:r>
      <w:proofErr w:type="spellEnd"/>
      <w:r w:rsidR="0036500F" w:rsidRPr="0036500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36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C3B">
        <w:rPr>
          <w:rFonts w:ascii="Times New Roman" w:hAnsi="Times New Roman" w:cs="Times New Roman"/>
          <w:sz w:val="28"/>
          <w:szCs w:val="28"/>
        </w:rPr>
        <w:t>подвели итоги отрасли животноводства за январь</w:t>
      </w:r>
      <w:r w:rsidR="0019242C">
        <w:rPr>
          <w:rFonts w:ascii="Times New Roman" w:hAnsi="Times New Roman" w:cs="Times New Roman"/>
          <w:sz w:val="28"/>
          <w:szCs w:val="28"/>
        </w:rPr>
        <w:t>-февраль</w:t>
      </w:r>
      <w:r w:rsidRPr="00B20C3B">
        <w:rPr>
          <w:rFonts w:ascii="Times New Roman" w:hAnsi="Times New Roman" w:cs="Times New Roman"/>
          <w:sz w:val="28"/>
          <w:szCs w:val="28"/>
        </w:rPr>
        <w:t xml:space="preserve"> 2020 года. Совещание прошло под председательством заместителя министра сельского хозяйства и продовольствия Республики Татарстан </w:t>
      </w:r>
      <w:proofErr w:type="spellStart"/>
      <w:r w:rsidRPr="00B20C3B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B20C3B">
        <w:rPr>
          <w:rFonts w:ascii="Times New Roman" w:hAnsi="Times New Roman" w:cs="Times New Roman"/>
          <w:sz w:val="28"/>
          <w:szCs w:val="28"/>
        </w:rPr>
        <w:t xml:space="preserve"> Гарипова.</w:t>
      </w:r>
    </w:p>
    <w:p w:rsidR="00B20C3B" w:rsidRPr="00B20C3B" w:rsidRDefault="00B20C3B" w:rsidP="00B41E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3B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консультанты по животноводству, начальники </w:t>
      </w:r>
      <w:proofErr w:type="spellStart"/>
      <w:r w:rsidRPr="00B20C3B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B20C3B">
        <w:rPr>
          <w:rFonts w:ascii="Times New Roman" w:hAnsi="Times New Roman" w:cs="Times New Roman"/>
          <w:sz w:val="28"/>
          <w:szCs w:val="28"/>
        </w:rPr>
        <w:t>-племенных служб управлений сельского хозяйства и продовольствия в муниципальных районах и другие ответственные лица.</w:t>
      </w:r>
    </w:p>
    <w:p w:rsidR="00B20C3B" w:rsidRPr="00B20C3B" w:rsidRDefault="00B20C3B" w:rsidP="00B41E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3B">
        <w:rPr>
          <w:rFonts w:ascii="Times New Roman" w:hAnsi="Times New Roman" w:cs="Times New Roman"/>
          <w:sz w:val="28"/>
          <w:szCs w:val="28"/>
        </w:rPr>
        <w:t xml:space="preserve">Начальник отдела развития отраслей животноводства Сирень </w:t>
      </w:r>
      <w:proofErr w:type="spellStart"/>
      <w:r w:rsidRPr="00B20C3B"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 w:rsidRPr="00B20C3B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итогами отрасли животноводства. В своем выступлении он акцентировал внимание на вопросах производства молока и мяса, а также анализе работы хозяйств.</w:t>
      </w:r>
    </w:p>
    <w:p w:rsidR="00B20C3B" w:rsidRPr="00B41E61" w:rsidRDefault="00B20C3B" w:rsidP="00B41E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61">
        <w:rPr>
          <w:rFonts w:ascii="Times New Roman" w:hAnsi="Times New Roman" w:cs="Times New Roman"/>
          <w:sz w:val="28"/>
          <w:szCs w:val="28"/>
        </w:rPr>
        <w:t xml:space="preserve">На сегодняшний день поголовье крупного рогатого скота на территории республики составляет </w:t>
      </w:r>
      <w:r w:rsidR="00EF0504" w:rsidRPr="00B41E61">
        <w:rPr>
          <w:rFonts w:ascii="Times New Roman" w:hAnsi="Times New Roman" w:cs="Times New Roman"/>
          <w:bCs/>
          <w:sz w:val="28"/>
          <w:szCs w:val="28"/>
        </w:rPr>
        <w:t xml:space="preserve">706,6 </w:t>
      </w:r>
      <w:r w:rsidRPr="00B41E61">
        <w:rPr>
          <w:rFonts w:ascii="Times New Roman" w:hAnsi="Times New Roman" w:cs="Times New Roman"/>
          <w:sz w:val="28"/>
          <w:szCs w:val="28"/>
        </w:rPr>
        <w:t xml:space="preserve">тыс. голов, в том числе коров – </w:t>
      </w:r>
      <w:r w:rsidR="00EF0504" w:rsidRPr="00B41E61">
        <w:rPr>
          <w:rFonts w:ascii="Times New Roman" w:hAnsi="Times New Roman" w:cs="Times New Roman"/>
          <w:bCs/>
          <w:sz w:val="28"/>
          <w:szCs w:val="28"/>
        </w:rPr>
        <w:t>235,1</w:t>
      </w:r>
      <w:r w:rsidR="00EF0504" w:rsidRPr="00B41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E61">
        <w:rPr>
          <w:rFonts w:ascii="Times New Roman" w:hAnsi="Times New Roman" w:cs="Times New Roman"/>
          <w:sz w:val="28"/>
          <w:szCs w:val="28"/>
        </w:rPr>
        <w:t xml:space="preserve">тыс. голов, свиней – </w:t>
      </w:r>
      <w:r w:rsidR="00EF0504" w:rsidRPr="00B41E61">
        <w:rPr>
          <w:rFonts w:ascii="Times New Roman" w:hAnsi="Times New Roman" w:cs="Times New Roman"/>
          <w:bCs/>
          <w:sz w:val="28"/>
          <w:szCs w:val="28"/>
        </w:rPr>
        <w:t>461,0</w:t>
      </w:r>
      <w:r w:rsidR="00EF0504" w:rsidRPr="00B41E61">
        <w:rPr>
          <w:rFonts w:ascii="Times New Roman" w:hAnsi="Times New Roman" w:cs="Times New Roman"/>
          <w:sz w:val="28"/>
          <w:szCs w:val="28"/>
        </w:rPr>
        <w:t xml:space="preserve"> </w:t>
      </w:r>
      <w:r w:rsidRPr="00B41E61">
        <w:rPr>
          <w:rFonts w:ascii="Times New Roman" w:hAnsi="Times New Roman" w:cs="Times New Roman"/>
          <w:sz w:val="28"/>
          <w:szCs w:val="28"/>
        </w:rPr>
        <w:t xml:space="preserve">тыс. голов, овец и коз – </w:t>
      </w:r>
      <w:r w:rsidR="00EF0504" w:rsidRPr="00B41E61">
        <w:rPr>
          <w:rFonts w:ascii="Times New Roman" w:hAnsi="Times New Roman" w:cs="Times New Roman"/>
          <w:bCs/>
          <w:sz w:val="28"/>
          <w:szCs w:val="28"/>
        </w:rPr>
        <w:t>59,2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голов, птицы – </w:t>
      </w:r>
      <w:r w:rsidR="00EF0504" w:rsidRPr="00B41E61">
        <w:rPr>
          <w:rFonts w:ascii="Times New Roman" w:hAnsi="Times New Roman" w:cs="Times New Roman"/>
          <w:bCs/>
          <w:sz w:val="28"/>
          <w:szCs w:val="28"/>
        </w:rPr>
        <w:t>17,2</w:t>
      </w:r>
      <w:r w:rsidRPr="00B41E61">
        <w:rPr>
          <w:rFonts w:ascii="Times New Roman" w:hAnsi="Times New Roman" w:cs="Times New Roman"/>
          <w:sz w:val="28"/>
          <w:szCs w:val="28"/>
        </w:rPr>
        <w:t xml:space="preserve"> млн голов, лошадей – </w:t>
      </w:r>
      <w:r w:rsidR="00EF0504" w:rsidRPr="00B41E61">
        <w:rPr>
          <w:rFonts w:ascii="Times New Roman" w:hAnsi="Times New Roman" w:cs="Times New Roman"/>
          <w:bCs/>
          <w:sz w:val="28"/>
          <w:szCs w:val="28"/>
        </w:rPr>
        <w:t>18,9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голов.</w:t>
      </w:r>
    </w:p>
    <w:p w:rsidR="00B20C3B" w:rsidRPr="00B41E61" w:rsidRDefault="00B20C3B" w:rsidP="00B41E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C3B">
        <w:rPr>
          <w:rFonts w:ascii="Times New Roman" w:hAnsi="Times New Roman" w:cs="Times New Roman"/>
          <w:sz w:val="28"/>
          <w:szCs w:val="28"/>
        </w:rPr>
        <w:t>Сельхозформированиями</w:t>
      </w:r>
      <w:proofErr w:type="spellEnd"/>
      <w:r w:rsidRPr="00B20C3B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B41E61">
        <w:rPr>
          <w:rFonts w:ascii="Times New Roman" w:hAnsi="Times New Roman" w:cs="Times New Roman"/>
          <w:sz w:val="28"/>
          <w:szCs w:val="28"/>
        </w:rPr>
        <w:t>-февраль</w:t>
      </w:r>
      <w:r w:rsidRPr="00B20C3B">
        <w:rPr>
          <w:rFonts w:ascii="Times New Roman" w:hAnsi="Times New Roman" w:cs="Times New Roman"/>
          <w:sz w:val="28"/>
          <w:szCs w:val="28"/>
        </w:rPr>
        <w:t xml:space="preserve"> 2020 года произведено 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221,6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тонн молока (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108%</w:t>
      </w:r>
      <w:r w:rsidRPr="00B41E61">
        <w:rPr>
          <w:rFonts w:ascii="Times New Roman" w:hAnsi="Times New Roman" w:cs="Times New Roman"/>
          <w:sz w:val="28"/>
          <w:szCs w:val="28"/>
        </w:rPr>
        <w:t xml:space="preserve"> в соотношении с показателями прошлого года), 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67,6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тонн мяса (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106%</w:t>
      </w:r>
      <w:r w:rsidRPr="00B41E61">
        <w:rPr>
          <w:rFonts w:ascii="Times New Roman" w:hAnsi="Times New Roman" w:cs="Times New Roman"/>
          <w:sz w:val="28"/>
          <w:szCs w:val="28"/>
        </w:rPr>
        <w:t xml:space="preserve">), в том числе (выращено) крупного рогатого скота 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16,3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102%</w:t>
      </w:r>
      <w:r w:rsidRPr="00B41E61">
        <w:rPr>
          <w:rFonts w:ascii="Times New Roman" w:hAnsi="Times New Roman" w:cs="Times New Roman"/>
          <w:sz w:val="28"/>
          <w:szCs w:val="28"/>
        </w:rPr>
        <w:t xml:space="preserve">), свиней – 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15,8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113%</w:t>
      </w:r>
      <w:r w:rsidRPr="00B41E61">
        <w:rPr>
          <w:rFonts w:ascii="Times New Roman" w:hAnsi="Times New Roman" w:cs="Times New Roman"/>
          <w:sz w:val="28"/>
          <w:szCs w:val="28"/>
        </w:rPr>
        <w:t xml:space="preserve">), птицы – 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35,2</w:t>
      </w:r>
      <w:r w:rsidRPr="00B41E61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B029E8" w:rsidRPr="00B41E61">
        <w:rPr>
          <w:rFonts w:ascii="Times New Roman" w:hAnsi="Times New Roman" w:cs="Times New Roman"/>
          <w:bCs/>
          <w:sz w:val="28"/>
          <w:szCs w:val="28"/>
        </w:rPr>
        <w:t>104%</w:t>
      </w:r>
      <w:r w:rsidRPr="00B41E61">
        <w:rPr>
          <w:rFonts w:ascii="Times New Roman" w:hAnsi="Times New Roman" w:cs="Times New Roman"/>
          <w:sz w:val="28"/>
          <w:szCs w:val="28"/>
        </w:rPr>
        <w:t>).</w:t>
      </w:r>
    </w:p>
    <w:p w:rsidR="00C5170E" w:rsidRDefault="00C5170E" w:rsidP="00C517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Отрицательную динамику производства мяса по сравнению с 2019 годом </w:t>
      </w:r>
      <w:r w:rsidRPr="00B20C3B">
        <w:rPr>
          <w:rFonts w:ascii="Times New Roman" w:hAnsi="Times New Roman" w:cs="Times New Roman"/>
          <w:sz w:val="28"/>
          <w:szCs w:val="28"/>
        </w:rPr>
        <w:t xml:space="preserve">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B41E61" w:rsidRDefault="00B20C3B" w:rsidP="00B41E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3B">
        <w:rPr>
          <w:rFonts w:ascii="Times New Roman" w:hAnsi="Times New Roman" w:cs="Times New Roman"/>
          <w:sz w:val="28"/>
          <w:szCs w:val="28"/>
        </w:rPr>
        <w:t xml:space="preserve">В завершение выступления Сирень </w:t>
      </w:r>
      <w:proofErr w:type="spellStart"/>
      <w:r w:rsidRPr="00B20C3B"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 w:rsidRPr="00B20C3B">
        <w:rPr>
          <w:rFonts w:ascii="Times New Roman" w:hAnsi="Times New Roman" w:cs="Times New Roman"/>
          <w:sz w:val="28"/>
          <w:szCs w:val="28"/>
        </w:rPr>
        <w:t xml:space="preserve"> назвал районы, где среднесуточный привес КРС </w:t>
      </w:r>
      <w:r w:rsidR="00300705">
        <w:rPr>
          <w:rFonts w:ascii="Times New Roman" w:hAnsi="Times New Roman" w:cs="Times New Roman"/>
          <w:sz w:val="28"/>
          <w:szCs w:val="28"/>
        </w:rPr>
        <w:t xml:space="preserve">составляет менее 650 грамм. </w:t>
      </w:r>
      <w:r w:rsidRPr="00B20C3B">
        <w:rPr>
          <w:rFonts w:ascii="Times New Roman" w:hAnsi="Times New Roman" w:cs="Times New Roman"/>
          <w:sz w:val="28"/>
          <w:szCs w:val="28"/>
        </w:rPr>
        <w:t xml:space="preserve">Ими стали </w:t>
      </w:r>
      <w:proofErr w:type="spellStart"/>
      <w:r w:rsidR="00E80EA2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="00B41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E61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B41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E61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="00B41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E61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3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705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3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705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="00300705">
        <w:rPr>
          <w:rFonts w:ascii="Times New Roman" w:hAnsi="Times New Roman" w:cs="Times New Roman"/>
          <w:sz w:val="28"/>
          <w:szCs w:val="28"/>
        </w:rPr>
        <w:t>, Камско-</w:t>
      </w:r>
      <w:proofErr w:type="spellStart"/>
      <w:r w:rsidR="00300705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B41E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705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300705">
        <w:rPr>
          <w:rFonts w:ascii="Times New Roman" w:hAnsi="Times New Roman" w:cs="Times New Roman"/>
          <w:sz w:val="28"/>
          <w:szCs w:val="28"/>
        </w:rPr>
        <w:t xml:space="preserve"> </w:t>
      </w:r>
      <w:r w:rsidR="00B41E61">
        <w:rPr>
          <w:rFonts w:ascii="Times New Roman" w:hAnsi="Times New Roman" w:cs="Times New Roman"/>
          <w:sz w:val="28"/>
          <w:szCs w:val="28"/>
        </w:rPr>
        <w:t>районы.</w:t>
      </w:r>
      <w:r w:rsidR="00EC5068">
        <w:rPr>
          <w:rFonts w:ascii="Times New Roman" w:hAnsi="Times New Roman" w:cs="Times New Roman"/>
          <w:sz w:val="28"/>
          <w:szCs w:val="28"/>
        </w:rPr>
        <w:t xml:space="preserve"> Всем им было рекомендовано обратить на этот вопрос пристальное внимание.</w:t>
      </w:r>
      <w:r w:rsidR="00B4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1B" w:rsidRPr="00193E1B" w:rsidRDefault="00193E1B" w:rsidP="00193E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1B">
        <w:rPr>
          <w:rFonts w:ascii="Times New Roman" w:hAnsi="Times New Roman" w:cs="Times New Roman"/>
          <w:sz w:val="28"/>
          <w:szCs w:val="28"/>
        </w:rPr>
        <w:t xml:space="preserve">Необходимо отметить, что в республике в целях </w:t>
      </w:r>
      <w:r w:rsidR="004E68DF">
        <w:rPr>
          <w:rFonts w:ascii="Times New Roman" w:hAnsi="Times New Roman" w:cs="Times New Roman"/>
          <w:sz w:val="28"/>
          <w:szCs w:val="28"/>
        </w:rPr>
        <w:t>улучшения</w:t>
      </w:r>
      <w:r w:rsidRPr="00193E1B">
        <w:rPr>
          <w:rFonts w:ascii="Times New Roman" w:hAnsi="Times New Roman" w:cs="Times New Roman"/>
          <w:sz w:val="28"/>
          <w:szCs w:val="28"/>
        </w:rPr>
        <w:t xml:space="preserve"> </w:t>
      </w:r>
      <w:r w:rsidR="004E68DF">
        <w:rPr>
          <w:rFonts w:ascii="Times New Roman" w:hAnsi="Times New Roman" w:cs="Times New Roman"/>
          <w:sz w:val="28"/>
          <w:szCs w:val="28"/>
        </w:rPr>
        <w:t xml:space="preserve">генетического потенциала скота в </w:t>
      </w:r>
      <w:r w:rsidR="00E6797A">
        <w:rPr>
          <w:rFonts w:ascii="Times New Roman" w:hAnsi="Times New Roman" w:cs="Times New Roman"/>
          <w:sz w:val="28"/>
          <w:szCs w:val="28"/>
        </w:rPr>
        <w:t>ЛПХ</w:t>
      </w:r>
      <w:r w:rsidRPr="00193E1B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E6797A">
        <w:rPr>
          <w:rFonts w:ascii="Times New Roman" w:hAnsi="Times New Roman" w:cs="Times New Roman"/>
          <w:sz w:val="28"/>
          <w:szCs w:val="28"/>
        </w:rPr>
        <w:t>развивать</w:t>
      </w:r>
      <w:r w:rsidRPr="00193E1B">
        <w:rPr>
          <w:rFonts w:ascii="Times New Roman" w:hAnsi="Times New Roman" w:cs="Times New Roman"/>
          <w:sz w:val="28"/>
          <w:szCs w:val="28"/>
        </w:rPr>
        <w:t xml:space="preserve"> искусственно</w:t>
      </w:r>
      <w:r w:rsidR="00E6797A">
        <w:rPr>
          <w:rFonts w:ascii="Times New Roman" w:hAnsi="Times New Roman" w:cs="Times New Roman"/>
          <w:sz w:val="28"/>
          <w:szCs w:val="28"/>
        </w:rPr>
        <w:t>е осеменение</w:t>
      </w:r>
      <w:r w:rsidRPr="00193E1B">
        <w:rPr>
          <w:rFonts w:ascii="Times New Roman" w:hAnsi="Times New Roman" w:cs="Times New Roman"/>
          <w:sz w:val="28"/>
          <w:szCs w:val="28"/>
        </w:rPr>
        <w:t xml:space="preserve">, </w:t>
      </w:r>
      <w:r w:rsidR="00E6797A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193E1B">
        <w:rPr>
          <w:rFonts w:ascii="Times New Roman" w:hAnsi="Times New Roman" w:cs="Times New Roman"/>
          <w:sz w:val="28"/>
          <w:szCs w:val="28"/>
        </w:rPr>
        <w:t>позвол</w:t>
      </w:r>
      <w:r w:rsidR="00E6797A">
        <w:rPr>
          <w:rFonts w:ascii="Times New Roman" w:hAnsi="Times New Roman" w:cs="Times New Roman"/>
          <w:sz w:val="28"/>
          <w:szCs w:val="28"/>
        </w:rPr>
        <w:t>ит</w:t>
      </w:r>
      <w:r w:rsidR="00326B4A">
        <w:rPr>
          <w:rFonts w:ascii="Times New Roman" w:hAnsi="Times New Roman" w:cs="Times New Roman"/>
          <w:sz w:val="28"/>
          <w:szCs w:val="28"/>
        </w:rPr>
        <w:t xml:space="preserve"> получать здоровое потомство.</w:t>
      </w:r>
    </w:p>
    <w:p w:rsidR="00B20C3B" w:rsidRDefault="0036500F" w:rsidP="00B41E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совещания </w:t>
      </w:r>
      <w:r w:rsidR="003B2C38">
        <w:rPr>
          <w:rFonts w:ascii="Times New Roman" w:hAnsi="Times New Roman" w:cs="Times New Roman"/>
          <w:sz w:val="28"/>
          <w:szCs w:val="28"/>
        </w:rPr>
        <w:t>присутствующих</w:t>
      </w:r>
      <w:r w:rsidR="00A02461">
        <w:rPr>
          <w:rFonts w:ascii="Times New Roman" w:hAnsi="Times New Roman" w:cs="Times New Roman"/>
          <w:sz w:val="28"/>
          <w:szCs w:val="28"/>
        </w:rPr>
        <w:t xml:space="preserve"> </w:t>
      </w:r>
      <w:r w:rsidR="003B2C38">
        <w:rPr>
          <w:rFonts w:ascii="Times New Roman" w:hAnsi="Times New Roman" w:cs="Times New Roman"/>
          <w:sz w:val="28"/>
          <w:szCs w:val="28"/>
        </w:rPr>
        <w:t>пригласили на</w:t>
      </w:r>
      <w:r w:rsidR="00E80EA2">
        <w:rPr>
          <w:rFonts w:ascii="Times New Roman" w:hAnsi="Times New Roman" w:cs="Times New Roman"/>
          <w:sz w:val="28"/>
          <w:szCs w:val="28"/>
        </w:rPr>
        <w:t xml:space="preserve"> </w:t>
      </w:r>
      <w:r w:rsidR="00A02461">
        <w:rPr>
          <w:rFonts w:ascii="Times New Roman" w:hAnsi="Times New Roman" w:cs="Times New Roman"/>
          <w:sz w:val="28"/>
          <w:szCs w:val="28"/>
        </w:rPr>
        <w:t>обучающи</w:t>
      </w:r>
      <w:r w:rsidR="00C5170E">
        <w:rPr>
          <w:rFonts w:ascii="Times New Roman" w:hAnsi="Times New Roman" w:cs="Times New Roman"/>
          <w:sz w:val="28"/>
          <w:szCs w:val="28"/>
        </w:rPr>
        <w:t>й тренинг по эффективному кормопроизводству</w:t>
      </w:r>
      <w:r w:rsidR="003B2C38">
        <w:rPr>
          <w:rFonts w:ascii="Times New Roman" w:hAnsi="Times New Roman" w:cs="Times New Roman"/>
          <w:sz w:val="28"/>
          <w:szCs w:val="28"/>
        </w:rPr>
        <w:t>, который будет проходить</w:t>
      </w:r>
      <w:r w:rsidR="00C5170E">
        <w:rPr>
          <w:rFonts w:ascii="Times New Roman" w:hAnsi="Times New Roman" w:cs="Times New Roman"/>
          <w:sz w:val="28"/>
          <w:szCs w:val="28"/>
        </w:rPr>
        <w:t xml:space="preserve"> с</w:t>
      </w:r>
      <w:r w:rsidR="0013514F">
        <w:rPr>
          <w:rFonts w:ascii="Times New Roman" w:hAnsi="Times New Roman" w:cs="Times New Roman"/>
          <w:sz w:val="28"/>
          <w:szCs w:val="28"/>
        </w:rPr>
        <w:t xml:space="preserve"> 23 по 29 марта </w:t>
      </w:r>
      <w:r w:rsidR="00680A55">
        <w:rPr>
          <w:rFonts w:ascii="Times New Roman" w:hAnsi="Times New Roman" w:cs="Times New Roman"/>
          <w:sz w:val="28"/>
          <w:szCs w:val="28"/>
        </w:rPr>
        <w:t xml:space="preserve">в </w:t>
      </w:r>
      <w:r w:rsidR="00354776">
        <w:rPr>
          <w:rFonts w:ascii="Times New Roman" w:hAnsi="Times New Roman" w:cs="Times New Roman"/>
          <w:sz w:val="28"/>
          <w:szCs w:val="28"/>
        </w:rPr>
        <w:t>Молочной Бизнес А</w:t>
      </w:r>
      <w:r w:rsidR="0013514F">
        <w:rPr>
          <w:rFonts w:ascii="Times New Roman" w:hAnsi="Times New Roman" w:cs="Times New Roman"/>
          <w:sz w:val="28"/>
          <w:szCs w:val="28"/>
        </w:rPr>
        <w:t>кадемии</w:t>
      </w:r>
      <w:r w:rsidR="001A30E2">
        <w:rPr>
          <w:rFonts w:ascii="Times New Roman" w:hAnsi="Times New Roman" w:cs="Times New Roman"/>
          <w:sz w:val="28"/>
          <w:szCs w:val="28"/>
        </w:rPr>
        <w:t xml:space="preserve"> </w:t>
      </w:r>
      <w:r w:rsidR="006F358C">
        <w:rPr>
          <w:rFonts w:ascii="Times New Roman" w:hAnsi="Times New Roman" w:cs="Times New Roman"/>
          <w:sz w:val="28"/>
          <w:szCs w:val="28"/>
        </w:rPr>
        <w:t>(Сабинский район)</w:t>
      </w:r>
      <w:r w:rsidR="00135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BC" w:rsidRPr="00A961BC" w:rsidRDefault="00A961BC" w:rsidP="00DA36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5" w:history="1">
        <w:r w:rsidRPr="00A961BC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http://agro.tatarstan.ru/tat/index.htm/news/1704459.htm</w:t>
        </w:r>
      </w:hyperlink>
      <w:bookmarkStart w:id="0" w:name="_GoBack"/>
      <w:bookmarkEnd w:id="0"/>
    </w:p>
    <w:p w:rsidR="00DA364A" w:rsidRPr="00DA364A" w:rsidRDefault="00DA364A" w:rsidP="00DA364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64A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DA364A" w:rsidRPr="00DA364A" w:rsidRDefault="00DA364A" w:rsidP="00B41E6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A364A" w:rsidRPr="00DA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45"/>
    <w:rsid w:val="0013514F"/>
    <w:rsid w:val="0019242C"/>
    <w:rsid w:val="00193E1B"/>
    <w:rsid w:val="001A30E2"/>
    <w:rsid w:val="001B04C5"/>
    <w:rsid w:val="00240E2F"/>
    <w:rsid w:val="00300705"/>
    <w:rsid w:val="00326B4A"/>
    <w:rsid w:val="00354776"/>
    <w:rsid w:val="0036500F"/>
    <w:rsid w:val="003B2C38"/>
    <w:rsid w:val="003E2CCE"/>
    <w:rsid w:val="004E68DF"/>
    <w:rsid w:val="00602FF5"/>
    <w:rsid w:val="006638AF"/>
    <w:rsid w:val="00680A55"/>
    <w:rsid w:val="006B4FAC"/>
    <w:rsid w:val="006F358C"/>
    <w:rsid w:val="00785382"/>
    <w:rsid w:val="008C1BBB"/>
    <w:rsid w:val="009360A2"/>
    <w:rsid w:val="00A02461"/>
    <w:rsid w:val="00A961BC"/>
    <w:rsid w:val="00AF3C45"/>
    <w:rsid w:val="00B029E8"/>
    <w:rsid w:val="00B20C3B"/>
    <w:rsid w:val="00B41E61"/>
    <w:rsid w:val="00BB4D47"/>
    <w:rsid w:val="00C17E8A"/>
    <w:rsid w:val="00C5170E"/>
    <w:rsid w:val="00D70920"/>
    <w:rsid w:val="00D8667D"/>
    <w:rsid w:val="00DA364A"/>
    <w:rsid w:val="00E1739B"/>
    <w:rsid w:val="00E6797A"/>
    <w:rsid w:val="00E74B93"/>
    <w:rsid w:val="00E80EA2"/>
    <w:rsid w:val="00EC5068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4EDE1B-D982-4745-B5A9-DED43BF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C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05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0445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Rivc</cp:lastModifiedBy>
  <cp:revision>45</cp:revision>
  <dcterms:created xsi:type="dcterms:W3CDTF">2020-03-12T08:16:00Z</dcterms:created>
  <dcterms:modified xsi:type="dcterms:W3CDTF">2020-03-13T05:17:00Z</dcterms:modified>
</cp:coreProperties>
</file>