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72"/>
        <w:tblW w:w="10900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09"/>
        <w:gridCol w:w="1282"/>
        <w:gridCol w:w="4809"/>
      </w:tblGrid>
      <w:tr w:rsidR="001C20C7" w:rsidRPr="00300A87" w:rsidTr="00DF4D2D">
        <w:trPr>
          <w:cantSplit/>
          <w:trHeight w:val="893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1C20C7" w:rsidRPr="00300A87" w:rsidRDefault="001C20C7" w:rsidP="00DF4D2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</w:p>
          <w:p w:rsidR="001C20C7" w:rsidRPr="00300A87" w:rsidRDefault="001C20C7" w:rsidP="00DF4D2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300A87">
              <w:rPr>
                <w:rFonts w:ascii="Times New Roman" w:hAnsi="Times New Roman" w:cs="Times New Roman"/>
                <w:sz w:val="24"/>
                <w:lang w:val="tt-RU"/>
              </w:rPr>
              <w:t>РЕСПУБЛИКА ТАТАРСТАН</w:t>
            </w:r>
          </w:p>
          <w:p w:rsidR="001C20C7" w:rsidRPr="00016252" w:rsidRDefault="001C20C7" w:rsidP="00DF4D2D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016252">
              <w:rPr>
                <w:rFonts w:ascii="Times New Roman" w:hAnsi="Times New Roman"/>
                <w:i w:val="0"/>
                <w:sz w:val="24"/>
              </w:rPr>
              <w:t>АТНИНСКИЙ РАЙОННЫЙ СОВЕТ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20C7" w:rsidRPr="00300A87" w:rsidRDefault="001C20C7" w:rsidP="00DF4D2D">
            <w:pPr>
              <w:jc w:val="center"/>
              <w:rPr>
                <w:b/>
                <w:lang w:val="tt-RU"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-5080</wp:posOffset>
                  </wp:positionV>
                  <wp:extent cx="685800" cy="931545"/>
                  <wp:effectExtent l="0" t="0" r="0" b="1905"/>
                  <wp:wrapTight wrapText="right">
                    <wp:wrapPolygon edited="0">
                      <wp:start x="0" y="0"/>
                      <wp:lineTo x="0" y="21202"/>
                      <wp:lineTo x="21000" y="21202"/>
                      <wp:lineTo x="2100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1C20C7" w:rsidRPr="00016252" w:rsidRDefault="001C20C7" w:rsidP="00DF4D2D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lang w:val="tt-RU"/>
              </w:rPr>
            </w:pPr>
          </w:p>
          <w:p w:rsidR="001C20C7" w:rsidRPr="00016252" w:rsidRDefault="001C20C7" w:rsidP="00DF4D2D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lang w:val="tt-RU"/>
              </w:rPr>
            </w:pPr>
            <w:r w:rsidRPr="00016252">
              <w:rPr>
                <w:rFonts w:ascii="Times New Roman" w:hAnsi="Times New Roman"/>
                <w:i w:val="0"/>
                <w:sz w:val="24"/>
                <w:lang w:val="tt-RU"/>
              </w:rPr>
              <w:t>ТАТАРСТАН РЕСПУБЛИКАСЫ</w:t>
            </w:r>
          </w:p>
          <w:p w:rsidR="001C20C7" w:rsidRPr="00300A87" w:rsidRDefault="001C20C7" w:rsidP="00DF4D2D">
            <w:pPr>
              <w:jc w:val="center"/>
              <w:rPr>
                <w:b/>
                <w:lang w:val="tt-RU"/>
              </w:rPr>
            </w:pPr>
            <w:r w:rsidRPr="00300A87">
              <w:rPr>
                <w:b/>
                <w:lang w:val="tt-RU"/>
              </w:rPr>
              <w:t>ӘТНӘ   РАЙОН  СОВЕТЫ</w:t>
            </w:r>
          </w:p>
        </w:tc>
      </w:tr>
      <w:tr w:rsidR="001C20C7" w:rsidRPr="00300A87" w:rsidTr="00DF4D2D">
        <w:trPr>
          <w:cantSplit/>
          <w:trHeight w:val="1181"/>
        </w:trPr>
        <w:tc>
          <w:tcPr>
            <w:tcW w:w="48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20C7" w:rsidRPr="00300A87" w:rsidRDefault="001C20C7" w:rsidP="00DF4D2D">
            <w:pPr>
              <w:jc w:val="center"/>
              <w:rPr>
                <w:sz w:val="20"/>
                <w:lang w:val="tt-RU"/>
              </w:rPr>
            </w:pPr>
            <w:r w:rsidRPr="00300A87">
              <w:rPr>
                <w:sz w:val="20"/>
                <w:lang w:val="tt-RU"/>
              </w:rPr>
              <w:t>Советская ул., д.38, село Большая Атня, 422750</w:t>
            </w:r>
          </w:p>
          <w:p w:rsidR="001C20C7" w:rsidRPr="00300A87" w:rsidRDefault="001C20C7" w:rsidP="00DF4D2D">
            <w:pPr>
              <w:jc w:val="center"/>
              <w:rPr>
                <w:sz w:val="20"/>
                <w:lang w:val="tt-RU"/>
              </w:rPr>
            </w:pPr>
            <w:r w:rsidRPr="00300A87">
              <w:rPr>
                <w:sz w:val="20"/>
                <w:lang w:val="tt-RU"/>
              </w:rPr>
              <w:t>Тел.: (8-84369) 2-10-04; факс: 2-10-20</w:t>
            </w:r>
          </w:p>
          <w:p w:rsidR="001C20C7" w:rsidRPr="00300A87" w:rsidRDefault="001C20C7" w:rsidP="00DF4D2D">
            <w:pPr>
              <w:jc w:val="center"/>
              <w:rPr>
                <w:sz w:val="20"/>
                <w:lang w:val="tt-RU"/>
              </w:rPr>
            </w:pPr>
            <w:r w:rsidRPr="00300A87">
              <w:rPr>
                <w:sz w:val="20"/>
                <w:lang w:val="tt-RU"/>
              </w:rPr>
              <w:t>Е-mail: atnya</w:t>
            </w:r>
            <w:r w:rsidRPr="00300A87">
              <w:rPr>
                <w:sz w:val="20"/>
              </w:rPr>
              <w:t>@</w:t>
            </w:r>
            <w:r w:rsidRPr="00300A87">
              <w:rPr>
                <w:sz w:val="20"/>
                <w:lang w:val="tt-RU"/>
              </w:rPr>
              <w:t>tatar.ru</w:t>
            </w:r>
          </w:p>
          <w:p w:rsidR="001C20C7" w:rsidRPr="00300A87" w:rsidRDefault="001C20C7" w:rsidP="00DF4D2D">
            <w:pPr>
              <w:jc w:val="center"/>
              <w:rPr>
                <w:sz w:val="20"/>
              </w:rPr>
            </w:pPr>
            <w:r w:rsidRPr="00300A87">
              <w:rPr>
                <w:sz w:val="20"/>
              </w:rPr>
              <w:t>ОКПО 93079862, ОГРН 1061685002532</w:t>
            </w:r>
          </w:p>
          <w:p w:rsidR="001C20C7" w:rsidRPr="00300A87" w:rsidRDefault="001C20C7" w:rsidP="00DF4D2D">
            <w:pPr>
              <w:jc w:val="center"/>
              <w:rPr>
                <w:sz w:val="20"/>
                <w:lang w:val="tt-RU"/>
              </w:rPr>
            </w:pPr>
            <w:r w:rsidRPr="00300A87">
              <w:rPr>
                <w:sz w:val="20"/>
              </w:rPr>
              <w:t>ИНН/КПП 1610001543/161001001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20C7" w:rsidRPr="00300A87" w:rsidRDefault="001C20C7" w:rsidP="00DF4D2D">
            <w:pPr>
              <w:jc w:val="center"/>
              <w:rPr>
                <w:lang w:val="tt-RU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20C7" w:rsidRPr="00300A87" w:rsidRDefault="001C20C7" w:rsidP="00DF4D2D">
            <w:pPr>
              <w:jc w:val="center"/>
              <w:rPr>
                <w:sz w:val="20"/>
                <w:lang w:val="tt-RU"/>
              </w:rPr>
            </w:pPr>
            <w:r w:rsidRPr="00300A87">
              <w:rPr>
                <w:sz w:val="20"/>
                <w:lang w:val="tt-RU"/>
              </w:rPr>
              <w:t>Совет урамы., 38 нче йорт, Олы Әтнә авылы, 422750</w:t>
            </w:r>
          </w:p>
          <w:p w:rsidR="001C20C7" w:rsidRPr="00300A87" w:rsidRDefault="001C20C7" w:rsidP="00DF4D2D">
            <w:pPr>
              <w:jc w:val="center"/>
              <w:rPr>
                <w:sz w:val="20"/>
                <w:lang w:val="tt-RU"/>
              </w:rPr>
            </w:pPr>
            <w:r w:rsidRPr="00300A87">
              <w:rPr>
                <w:sz w:val="20"/>
                <w:lang w:val="tt-RU"/>
              </w:rPr>
              <w:t>Тел.: (8-84369) 2-10-04; факс: 2-10-20</w:t>
            </w:r>
          </w:p>
          <w:p w:rsidR="001C20C7" w:rsidRPr="00300A87" w:rsidRDefault="001C20C7" w:rsidP="00DF4D2D">
            <w:pPr>
              <w:jc w:val="center"/>
              <w:rPr>
                <w:sz w:val="20"/>
                <w:lang w:val="tt-RU"/>
              </w:rPr>
            </w:pPr>
            <w:r w:rsidRPr="00300A87">
              <w:rPr>
                <w:sz w:val="20"/>
                <w:lang w:val="tt-RU"/>
              </w:rPr>
              <w:t>Е-mail: atnya</w:t>
            </w:r>
            <w:r w:rsidRPr="00300A87">
              <w:rPr>
                <w:sz w:val="20"/>
              </w:rPr>
              <w:t>@</w:t>
            </w:r>
            <w:r w:rsidRPr="00300A87">
              <w:rPr>
                <w:sz w:val="20"/>
                <w:lang w:val="tt-RU"/>
              </w:rPr>
              <w:t>tatar.ru</w:t>
            </w:r>
          </w:p>
          <w:p w:rsidR="001C20C7" w:rsidRPr="00300A87" w:rsidRDefault="001C20C7" w:rsidP="00DF4D2D">
            <w:pPr>
              <w:jc w:val="center"/>
              <w:rPr>
                <w:sz w:val="20"/>
              </w:rPr>
            </w:pPr>
            <w:r w:rsidRPr="00300A87">
              <w:rPr>
                <w:sz w:val="20"/>
              </w:rPr>
              <w:t>ОКПО 93079862, ОГРН 1061685002532</w:t>
            </w:r>
          </w:p>
          <w:p w:rsidR="001C20C7" w:rsidRPr="00300A87" w:rsidRDefault="001C20C7" w:rsidP="00DF4D2D">
            <w:pPr>
              <w:jc w:val="center"/>
              <w:rPr>
                <w:sz w:val="20"/>
                <w:lang w:val="tt-RU"/>
              </w:rPr>
            </w:pPr>
            <w:r w:rsidRPr="00300A87">
              <w:rPr>
                <w:sz w:val="20"/>
              </w:rPr>
              <w:t>ИНН/КПП 1610001543/161001001</w:t>
            </w:r>
          </w:p>
        </w:tc>
      </w:tr>
      <w:tr w:rsidR="001C20C7" w:rsidRPr="00300A87" w:rsidTr="00DF4D2D">
        <w:trPr>
          <w:cantSplit/>
          <w:trHeight w:val="305"/>
        </w:trPr>
        <w:tc>
          <w:tcPr>
            <w:tcW w:w="48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C20C7" w:rsidRPr="00300A87" w:rsidRDefault="001C20C7" w:rsidP="00DF4D2D">
            <w:pPr>
              <w:spacing w:line="300" w:lineRule="exact"/>
              <w:rPr>
                <w:i/>
                <w:sz w:val="20"/>
                <w:lang w:val="tt-RU"/>
              </w:rPr>
            </w:pPr>
          </w:p>
        </w:tc>
        <w:tc>
          <w:tcPr>
            <w:tcW w:w="128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C20C7" w:rsidRPr="00300A87" w:rsidRDefault="001C20C7" w:rsidP="00DF4D2D">
            <w:pPr>
              <w:jc w:val="center"/>
              <w:rPr>
                <w:lang w:val="tt-RU"/>
              </w:rPr>
            </w:pPr>
          </w:p>
        </w:tc>
        <w:tc>
          <w:tcPr>
            <w:tcW w:w="48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C20C7" w:rsidRPr="00300A87" w:rsidRDefault="001C20C7" w:rsidP="00DF4D2D">
            <w:pPr>
              <w:spacing w:line="300" w:lineRule="exact"/>
              <w:jc w:val="center"/>
              <w:rPr>
                <w:i/>
                <w:sz w:val="20"/>
                <w:lang w:val="tt-RU"/>
              </w:rPr>
            </w:pPr>
          </w:p>
        </w:tc>
      </w:tr>
    </w:tbl>
    <w:p w:rsidR="00F8308C" w:rsidRDefault="00F8308C"/>
    <w:p w:rsidR="001C20C7" w:rsidRPr="006C5C27" w:rsidRDefault="001C20C7" w:rsidP="001C20C7">
      <w:pPr>
        <w:pStyle w:val="21"/>
        <w:spacing w:after="0" w:line="240" w:lineRule="auto"/>
        <w:ind w:left="0"/>
        <w:jc w:val="center"/>
        <w:rPr>
          <w:b/>
          <w:sz w:val="28"/>
          <w:szCs w:val="28"/>
        </w:rPr>
      </w:pPr>
      <w:r w:rsidRPr="006C5C27">
        <w:rPr>
          <w:b/>
          <w:sz w:val="28"/>
          <w:szCs w:val="28"/>
        </w:rPr>
        <w:t>РЕШЕНИЕ</w:t>
      </w:r>
    </w:p>
    <w:p w:rsidR="001C20C7" w:rsidRPr="006C5C27" w:rsidRDefault="001C20C7" w:rsidP="001C20C7">
      <w:pPr>
        <w:pStyle w:val="21"/>
        <w:spacing w:after="0" w:line="240" w:lineRule="auto"/>
        <w:ind w:left="0"/>
        <w:jc w:val="center"/>
        <w:rPr>
          <w:sz w:val="28"/>
          <w:szCs w:val="28"/>
        </w:rPr>
      </w:pPr>
    </w:p>
    <w:p w:rsidR="001C20C7" w:rsidRPr="00300A87" w:rsidRDefault="001C20C7" w:rsidP="001C20C7">
      <w:pPr>
        <w:pStyle w:val="a8"/>
        <w:jc w:val="left"/>
        <w:rPr>
          <w:szCs w:val="28"/>
        </w:rPr>
      </w:pPr>
      <w:r w:rsidRPr="006C5C27">
        <w:rPr>
          <w:b w:val="0"/>
          <w:szCs w:val="28"/>
        </w:rPr>
        <w:t>«</w:t>
      </w:r>
      <w:r w:rsidR="003974F6">
        <w:rPr>
          <w:b w:val="0"/>
          <w:szCs w:val="28"/>
        </w:rPr>
        <w:t xml:space="preserve"> 8 </w:t>
      </w:r>
      <w:r w:rsidRPr="006C5C27">
        <w:rPr>
          <w:b w:val="0"/>
          <w:szCs w:val="28"/>
        </w:rPr>
        <w:t xml:space="preserve">» </w:t>
      </w:r>
      <w:r w:rsidR="003974F6">
        <w:rPr>
          <w:b w:val="0"/>
          <w:szCs w:val="28"/>
        </w:rPr>
        <w:t>октября</w:t>
      </w:r>
      <w:r w:rsidRPr="006C5C27">
        <w:rPr>
          <w:b w:val="0"/>
          <w:szCs w:val="28"/>
        </w:rPr>
        <w:t xml:space="preserve"> 201</w:t>
      </w:r>
      <w:r>
        <w:rPr>
          <w:b w:val="0"/>
          <w:szCs w:val="28"/>
        </w:rPr>
        <w:t>3</w:t>
      </w:r>
      <w:r w:rsidRPr="006C5C27">
        <w:rPr>
          <w:b w:val="0"/>
          <w:szCs w:val="28"/>
        </w:rPr>
        <w:t xml:space="preserve"> г.</w:t>
      </w:r>
      <w:r w:rsidRPr="006C5C27">
        <w:rPr>
          <w:b w:val="0"/>
          <w:szCs w:val="28"/>
        </w:rPr>
        <w:tab/>
      </w:r>
      <w:r w:rsidRPr="006C5C27">
        <w:rPr>
          <w:b w:val="0"/>
          <w:szCs w:val="28"/>
        </w:rPr>
        <w:tab/>
      </w:r>
      <w:r w:rsidRPr="006C5C27">
        <w:rPr>
          <w:b w:val="0"/>
          <w:szCs w:val="28"/>
        </w:rPr>
        <w:tab/>
      </w:r>
      <w:r w:rsidRPr="006C5C27">
        <w:rPr>
          <w:b w:val="0"/>
          <w:szCs w:val="28"/>
        </w:rPr>
        <w:tab/>
      </w:r>
      <w:r w:rsidRPr="006C5C27">
        <w:rPr>
          <w:b w:val="0"/>
          <w:szCs w:val="28"/>
        </w:rPr>
        <w:tab/>
      </w:r>
      <w:r w:rsidRPr="006C5C27">
        <w:rPr>
          <w:b w:val="0"/>
          <w:szCs w:val="28"/>
        </w:rPr>
        <w:tab/>
        <w:t xml:space="preserve">№ </w:t>
      </w:r>
      <w:r w:rsidR="003974F6">
        <w:rPr>
          <w:b w:val="0"/>
          <w:szCs w:val="28"/>
        </w:rPr>
        <w:t>118</w:t>
      </w:r>
      <w:r w:rsidRPr="006C5C27">
        <w:rPr>
          <w:b w:val="0"/>
          <w:szCs w:val="28"/>
        </w:rPr>
        <w:tab/>
      </w:r>
      <w:r w:rsidRPr="00300A87">
        <w:rPr>
          <w:szCs w:val="28"/>
        </w:rPr>
        <w:tab/>
      </w:r>
    </w:p>
    <w:p w:rsidR="001C20C7" w:rsidRPr="00300A87" w:rsidRDefault="001C20C7" w:rsidP="001C20C7">
      <w:pPr>
        <w:pStyle w:val="a8"/>
        <w:jc w:val="left"/>
        <w:rPr>
          <w:b w:val="0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1C20C7" w:rsidTr="00DF4D2D">
        <w:tc>
          <w:tcPr>
            <w:tcW w:w="4077" w:type="dxa"/>
          </w:tcPr>
          <w:p w:rsidR="001C20C7" w:rsidRPr="006C5C27" w:rsidRDefault="001C20C7" w:rsidP="00DF4D2D">
            <w:r w:rsidRPr="006C5C27">
              <w:t>О внесении изменений и дополнений в Устав муниципального образования «</w:t>
            </w:r>
            <w:proofErr w:type="spellStart"/>
            <w:r w:rsidRPr="006C5C27">
              <w:t>Атнинский</w:t>
            </w:r>
            <w:proofErr w:type="spellEnd"/>
            <w:r w:rsidRPr="006C5C27">
              <w:t xml:space="preserve"> муниципальный район» Республики Татарстан</w:t>
            </w:r>
          </w:p>
        </w:tc>
      </w:tr>
    </w:tbl>
    <w:p w:rsidR="001C20C7" w:rsidRPr="00300A87" w:rsidRDefault="001C20C7" w:rsidP="001C20C7">
      <w:pPr>
        <w:ind w:firstLine="540"/>
      </w:pPr>
    </w:p>
    <w:p w:rsidR="001C20C7" w:rsidRDefault="001C20C7" w:rsidP="00F87B52">
      <w:pPr>
        <w:ind w:firstLine="709"/>
      </w:pPr>
      <w:r w:rsidRPr="00300A87">
        <w:t xml:space="preserve">В соответствии с Федеральным Законом от 06.10.2003 года № 131-ФЗ «Об общих принципах организации местного самоуправления в Российской </w:t>
      </w:r>
      <w:proofErr w:type="spellStart"/>
      <w:r w:rsidRPr="00300A87">
        <w:t>Федерации»</w:t>
      </w:r>
      <w:proofErr w:type="gramStart"/>
      <w:r w:rsidRPr="00300A87">
        <w:t>,и</w:t>
      </w:r>
      <w:proofErr w:type="gramEnd"/>
      <w:r w:rsidRPr="00300A87">
        <w:t>зучив</w:t>
      </w:r>
      <w:proofErr w:type="spellEnd"/>
      <w:r w:rsidRPr="00300A87">
        <w:t xml:space="preserve"> предложение пр</w:t>
      </w:r>
      <w:r>
        <w:t xml:space="preserve">окуратуры  </w:t>
      </w:r>
      <w:proofErr w:type="spellStart"/>
      <w:r>
        <w:t>Атнинского</w:t>
      </w:r>
      <w:proofErr w:type="spellEnd"/>
      <w:r>
        <w:t xml:space="preserve">    района</w:t>
      </w:r>
      <w:r w:rsidRPr="00300A87">
        <w:t>,</w:t>
      </w:r>
      <w:r>
        <w:t xml:space="preserve"> на основании </w:t>
      </w:r>
      <w:proofErr w:type="spellStart"/>
      <w:r>
        <w:t>ст.ст</w:t>
      </w:r>
      <w:proofErr w:type="spellEnd"/>
      <w:r>
        <w:t>.</w:t>
      </w:r>
      <w:r w:rsidR="00187BB1">
        <w:t xml:space="preserve"> </w:t>
      </w:r>
      <w:r w:rsidRPr="00EB77A0">
        <w:t>87,88 Устава</w:t>
      </w:r>
      <w:r w:rsidR="00D94BA0">
        <w:t xml:space="preserve"> </w:t>
      </w:r>
      <w:proofErr w:type="spellStart"/>
      <w:r>
        <w:t>Атнинского</w:t>
      </w:r>
      <w:proofErr w:type="spellEnd"/>
      <w:r>
        <w:t xml:space="preserve"> муниципального района Республики Татарстан, </w:t>
      </w:r>
      <w:proofErr w:type="spellStart"/>
      <w:r>
        <w:t>Атнинский</w:t>
      </w:r>
      <w:proofErr w:type="spellEnd"/>
      <w:r>
        <w:t xml:space="preserve"> район Совет </w:t>
      </w:r>
      <w:r w:rsidRPr="00300A87">
        <w:t>решил:</w:t>
      </w:r>
    </w:p>
    <w:p w:rsidR="001C20C7" w:rsidRPr="00F87B52" w:rsidRDefault="00F87B52" w:rsidP="00F87B52">
      <w:pPr>
        <w:ind w:firstLine="709"/>
      </w:pPr>
      <w:r>
        <w:t xml:space="preserve">1. </w:t>
      </w:r>
      <w:r w:rsidR="001C20C7" w:rsidRPr="00F87B52">
        <w:t xml:space="preserve">Внести изменения и дополнения в Устав </w:t>
      </w:r>
      <w:proofErr w:type="spellStart"/>
      <w:r w:rsidR="001C20C7" w:rsidRPr="00F87B52">
        <w:t>Атнинского</w:t>
      </w:r>
      <w:proofErr w:type="spellEnd"/>
      <w:r w:rsidR="001C20C7" w:rsidRPr="00F87B52">
        <w:t xml:space="preserve"> муниципального района Республики Татарстан согласно приложению.</w:t>
      </w:r>
    </w:p>
    <w:p w:rsidR="001C20C7" w:rsidRPr="00F87B52" w:rsidRDefault="00F87B52" w:rsidP="00F87B52">
      <w:pPr>
        <w:ind w:firstLine="709"/>
      </w:pPr>
      <w:r>
        <w:t xml:space="preserve">2. </w:t>
      </w:r>
      <w:r w:rsidR="001C20C7" w:rsidRPr="00F87B52">
        <w:t>Направить настоящее решение на государственную регистрацию в установленном законодательством порядке.</w:t>
      </w:r>
    </w:p>
    <w:p w:rsidR="001C20C7" w:rsidRPr="00F87B52" w:rsidRDefault="00F87B52" w:rsidP="00F87B52">
      <w:pPr>
        <w:ind w:firstLine="709"/>
      </w:pPr>
      <w:r>
        <w:t xml:space="preserve">3. </w:t>
      </w:r>
      <w:r w:rsidR="001C20C7" w:rsidRPr="00F87B52">
        <w:t xml:space="preserve">Настоящее решение после государственной регистрации обнародовать на официальном сайте </w:t>
      </w:r>
      <w:proofErr w:type="spellStart"/>
      <w:r w:rsidR="001C20C7" w:rsidRPr="00F87B52">
        <w:t>Атнинского</w:t>
      </w:r>
      <w:proofErr w:type="spellEnd"/>
      <w:r w:rsidR="001C20C7" w:rsidRPr="00F87B52">
        <w:t xml:space="preserve"> муниципального района </w:t>
      </w:r>
      <w:hyperlink r:id="rId9" w:history="1">
        <w:r w:rsidR="001C20C7" w:rsidRPr="00F87B52">
          <w:rPr>
            <w:rStyle w:val="ac"/>
            <w:lang w:val="en-US"/>
          </w:rPr>
          <w:t>http</w:t>
        </w:r>
        <w:r w:rsidR="001C20C7" w:rsidRPr="00F87B52">
          <w:rPr>
            <w:rStyle w:val="ac"/>
          </w:rPr>
          <w:t>://</w:t>
        </w:r>
        <w:proofErr w:type="spellStart"/>
        <w:r w:rsidR="001C20C7" w:rsidRPr="00F87B52">
          <w:rPr>
            <w:rStyle w:val="ac"/>
            <w:lang w:val="en-US"/>
          </w:rPr>
          <w:t>atnya</w:t>
        </w:r>
        <w:proofErr w:type="spellEnd"/>
        <w:r w:rsidR="001C20C7" w:rsidRPr="00F87B52">
          <w:rPr>
            <w:rStyle w:val="ac"/>
          </w:rPr>
          <w:t>.</w:t>
        </w:r>
        <w:proofErr w:type="spellStart"/>
        <w:r w:rsidR="001C20C7" w:rsidRPr="00F87B52">
          <w:rPr>
            <w:rStyle w:val="ac"/>
            <w:lang w:val="en-US"/>
          </w:rPr>
          <w:t>tatarstan</w:t>
        </w:r>
        <w:proofErr w:type="spellEnd"/>
        <w:r w:rsidR="001C20C7" w:rsidRPr="00F87B52">
          <w:rPr>
            <w:rStyle w:val="ac"/>
          </w:rPr>
          <w:t>.</w:t>
        </w:r>
        <w:proofErr w:type="spellStart"/>
        <w:r w:rsidR="001C20C7" w:rsidRPr="00F87B52">
          <w:rPr>
            <w:rStyle w:val="ac"/>
            <w:lang w:val="en-US"/>
          </w:rPr>
          <w:t>ru</w:t>
        </w:r>
        <w:proofErr w:type="spellEnd"/>
        <w:r w:rsidR="001C20C7" w:rsidRPr="00F87B52">
          <w:rPr>
            <w:rStyle w:val="ac"/>
          </w:rPr>
          <w:t>/</w:t>
        </w:r>
      </w:hyperlink>
      <w:r w:rsidR="001C20C7" w:rsidRPr="00F87B52">
        <w:rPr>
          <w:lang w:val="tt-RU"/>
        </w:rPr>
        <w:t>и на специальных информационных стендах.</w:t>
      </w:r>
    </w:p>
    <w:p w:rsidR="001C20C7" w:rsidRPr="00F87B52" w:rsidRDefault="00F87B52" w:rsidP="00F87B52">
      <w:pPr>
        <w:ind w:firstLine="709"/>
      </w:pPr>
      <w:r>
        <w:t xml:space="preserve">4. </w:t>
      </w:r>
      <w:r w:rsidR="001C20C7" w:rsidRPr="00F87B52">
        <w:t>Настоящее решение вступает в силу после его официального обнародования.</w:t>
      </w:r>
    </w:p>
    <w:p w:rsidR="001C20C7" w:rsidRPr="009474E7" w:rsidRDefault="00F87B52" w:rsidP="00F87B52">
      <w:pPr>
        <w:ind w:firstLine="709"/>
        <w:rPr>
          <w:lang w:val="tt-RU"/>
        </w:rPr>
      </w:pPr>
      <w:r>
        <w:t xml:space="preserve">5. </w:t>
      </w:r>
      <w:proofErr w:type="gramStart"/>
      <w:r w:rsidR="001C20C7" w:rsidRPr="00F87B52">
        <w:t>Контроль за</w:t>
      </w:r>
      <w:proofErr w:type="gramEnd"/>
      <w:r w:rsidR="001C20C7" w:rsidRPr="00F87B52">
        <w:t xml:space="preserve"> исполнением настоящего решения оставляю за собой</w:t>
      </w:r>
      <w:r w:rsidR="001C20C7" w:rsidRPr="009474E7">
        <w:rPr>
          <w:lang w:val="tt-RU"/>
        </w:rPr>
        <w:t>.</w:t>
      </w:r>
    </w:p>
    <w:p w:rsidR="00576ECF" w:rsidRDefault="00F87B52" w:rsidP="00F87B52">
      <w:pPr>
        <w:ind w:firstLine="709"/>
        <w:rPr>
          <w:lang w:val="tt-RU"/>
        </w:rPr>
      </w:pPr>
      <w:r w:rsidRPr="009474E7">
        <w:rPr>
          <w:lang w:val="tt-RU"/>
        </w:rPr>
        <w:t xml:space="preserve">6. </w:t>
      </w:r>
      <w:r w:rsidR="009474E7" w:rsidRPr="009474E7">
        <w:rPr>
          <w:lang w:val="tt-RU"/>
        </w:rPr>
        <w:t>В соответствии с Федеральным законом от 02.07.2013 № 185-ФЗ «</w:t>
      </w:r>
      <w:r w:rsidR="009474E7">
        <w:rPr>
          <w:lang w:val="tt-RU"/>
        </w:rPr>
        <w:t>О</w:t>
      </w:r>
      <w:r w:rsidR="009474E7" w:rsidRPr="009474E7">
        <w:rPr>
          <w:lang w:val="tt-RU"/>
        </w:rPr>
        <w:t xml:space="preserve"> внесении изменений в отдельные законодательные акты </w:t>
      </w:r>
      <w:r w:rsidR="009474E7">
        <w:rPr>
          <w:lang w:val="tt-RU"/>
        </w:rPr>
        <w:t>Р</w:t>
      </w:r>
      <w:r w:rsidR="009474E7" w:rsidRPr="009474E7">
        <w:rPr>
          <w:lang w:val="tt-RU"/>
        </w:rPr>
        <w:t xml:space="preserve">оссийской </w:t>
      </w:r>
      <w:r w:rsidR="009474E7">
        <w:rPr>
          <w:lang w:val="tt-RU"/>
        </w:rPr>
        <w:t>Ф</w:t>
      </w:r>
      <w:r w:rsidR="009474E7" w:rsidRPr="009474E7">
        <w:rPr>
          <w:lang w:val="tt-RU"/>
        </w:rPr>
        <w:t xml:space="preserve">едерации и признании утратившими силу законодательных актов (отдельных положений законодательных актов) </w:t>
      </w:r>
      <w:r w:rsidR="009474E7">
        <w:rPr>
          <w:lang w:val="tt-RU"/>
        </w:rPr>
        <w:t>Р</w:t>
      </w:r>
      <w:r w:rsidR="009474E7" w:rsidRPr="009474E7">
        <w:rPr>
          <w:lang w:val="tt-RU"/>
        </w:rPr>
        <w:t xml:space="preserve">оссийской </w:t>
      </w:r>
      <w:r w:rsidR="009474E7">
        <w:rPr>
          <w:lang w:val="tt-RU"/>
        </w:rPr>
        <w:t>Ф</w:t>
      </w:r>
      <w:r w:rsidR="009474E7" w:rsidRPr="009474E7">
        <w:rPr>
          <w:lang w:val="tt-RU"/>
        </w:rPr>
        <w:t xml:space="preserve">едерации в связи с принятием </w:t>
      </w:r>
      <w:r w:rsidR="009474E7">
        <w:rPr>
          <w:lang w:val="tt-RU"/>
        </w:rPr>
        <w:t>Ф</w:t>
      </w:r>
      <w:r w:rsidR="009474E7" w:rsidRPr="009474E7">
        <w:rPr>
          <w:lang w:val="tt-RU"/>
        </w:rPr>
        <w:t>едерального закона «</w:t>
      </w:r>
      <w:r w:rsidR="009474E7">
        <w:rPr>
          <w:lang w:val="tt-RU"/>
        </w:rPr>
        <w:t>О</w:t>
      </w:r>
      <w:r w:rsidR="009474E7" w:rsidRPr="009474E7">
        <w:rPr>
          <w:lang w:val="tt-RU"/>
        </w:rPr>
        <w:t xml:space="preserve">б образовании в </w:t>
      </w:r>
      <w:r w:rsidR="009474E7">
        <w:rPr>
          <w:lang w:val="tt-RU"/>
        </w:rPr>
        <w:t>Р</w:t>
      </w:r>
      <w:r w:rsidR="009474E7" w:rsidRPr="009474E7">
        <w:rPr>
          <w:lang w:val="tt-RU"/>
        </w:rPr>
        <w:t xml:space="preserve">оссийской </w:t>
      </w:r>
      <w:r w:rsidR="009474E7">
        <w:rPr>
          <w:lang w:val="tt-RU"/>
        </w:rPr>
        <w:t>Ф</w:t>
      </w:r>
      <w:r w:rsidR="009474E7" w:rsidRPr="009474E7">
        <w:rPr>
          <w:lang w:val="tt-RU"/>
        </w:rPr>
        <w:t xml:space="preserve">едерации» </w:t>
      </w:r>
      <w:r w:rsidR="009474E7">
        <w:rPr>
          <w:lang w:val="tt-RU"/>
        </w:rPr>
        <w:t>п</w:t>
      </w:r>
      <w:r w:rsidRPr="009474E7">
        <w:rPr>
          <w:lang w:val="tt-RU"/>
        </w:rPr>
        <w:t>ункт</w:t>
      </w:r>
      <w:r w:rsidR="00576ECF">
        <w:rPr>
          <w:lang w:val="tt-RU"/>
        </w:rPr>
        <w:t>ы</w:t>
      </w:r>
      <w:r w:rsidRPr="009474E7">
        <w:rPr>
          <w:lang w:val="tt-RU"/>
        </w:rPr>
        <w:t xml:space="preserve"> 1</w:t>
      </w:r>
      <w:r w:rsidR="00576ECF">
        <w:rPr>
          <w:lang w:val="tt-RU"/>
        </w:rPr>
        <w:t>, 13</w:t>
      </w:r>
      <w:r w:rsidRPr="009474E7">
        <w:rPr>
          <w:lang w:val="tt-RU"/>
        </w:rPr>
        <w:t xml:space="preserve"> </w:t>
      </w:r>
      <w:r w:rsidR="00576ECF" w:rsidRPr="009474E7">
        <w:rPr>
          <w:lang w:val="tt-RU"/>
        </w:rPr>
        <w:t>приложения к настоящему решению вступа</w:t>
      </w:r>
      <w:r w:rsidR="009A15C5">
        <w:rPr>
          <w:lang w:val="tt-RU"/>
        </w:rPr>
        <w:t>ю</w:t>
      </w:r>
      <w:r w:rsidR="00576ECF" w:rsidRPr="009474E7">
        <w:rPr>
          <w:lang w:val="tt-RU"/>
        </w:rPr>
        <w:t xml:space="preserve">т в силу </w:t>
      </w:r>
      <w:r w:rsidR="00576ECF">
        <w:rPr>
          <w:lang w:val="tt-RU"/>
        </w:rPr>
        <w:t>с 1 января 2014 года.</w:t>
      </w:r>
    </w:p>
    <w:p w:rsidR="001C20C7" w:rsidRDefault="00576ECF" w:rsidP="00F87B52">
      <w:pPr>
        <w:ind w:firstLine="709"/>
      </w:pPr>
      <w:r>
        <w:rPr>
          <w:lang w:val="tt-RU"/>
        </w:rPr>
        <w:t>В соотвествии с</w:t>
      </w:r>
      <w:r w:rsidR="00F87B52" w:rsidRPr="009474E7">
        <w:rPr>
          <w:lang w:val="tt-RU"/>
        </w:rPr>
        <w:t xml:space="preserve"> </w:t>
      </w:r>
      <w:r>
        <w:rPr>
          <w:lang w:val="tt-RU"/>
        </w:rPr>
        <w:t xml:space="preserve">Федеральным законом от 02.07.2013 № 176-ФЗ </w:t>
      </w:r>
      <w:r w:rsidR="009A15C5" w:rsidRPr="009474E7">
        <w:rPr>
          <w:lang w:val="tt-RU"/>
        </w:rPr>
        <w:t>«</w:t>
      </w:r>
      <w:r w:rsidR="009A15C5">
        <w:rPr>
          <w:lang w:val="tt-RU"/>
        </w:rPr>
        <w:t>О</w:t>
      </w:r>
      <w:r w:rsidR="009A15C5" w:rsidRPr="009A15C5">
        <w:rPr>
          <w:lang w:val="tt-RU"/>
        </w:rPr>
        <w:t xml:space="preserve"> внесении изменений в </w:t>
      </w:r>
      <w:r w:rsidR="009A15C5">
        <w:rPr>
          <w:lang w:val="tt-RU"/>
        </w:rPr>
        <w:t>Ф</w:t>
      </w:r>
      <w:r w:rsidR="009A15C5" w:rsidRPr="009A15C5">
        <w:rPr>
          <w:lang w:val="tt-RU"/>
        </w:rPr>
        <w:t xml:space="preserve">едеральный закон </w:t>
      </w:r>
      <w:r w:rsidR="009A15C5">
        <w:t>«О</w:t>
      </w:r>
      <w:r w:rsidR="009A15C5" w:rsidRPr="009A15C5">
        <w:rPr>
          <w:lang w:val="tt-RU"/>
        </w:rPr>
        <w:t xml:space="preserve">б общих принципах организации законодательных (представительных) и исполнительных органов государственной власти субъектов </w:t>
      </w:r>
      <w:r w:rsidR="009A15C5">
        <w:rPr>
          <w:lang w:val="tt-RU"/>
        </w:rPr>
        <w:t>Р</w:t>
      </w:r>
      <w:r w:rsidR="009A15C5" w:rsidRPr="009A15C5">
        <w:rPr>
          <w:lang w:val="tt-RU"/>
        </w:rPr>
        <w:t xml:space="preserve">оссийской </w:t>
      </w:r>
      <w:r w:rsidR="009A15C5">
        <w:rPr>
          <w:lang w:val="tt-RU"/>
        </w:rPr>
        <w:t>Ф</w:t>
      </w:r>
      <w:r w:rsidR="009A15C5" w:rsidRPr="009A15C5">
        <w:rPr>
          <w:lang w:val="tt-RU"/>
        </w:rPr>
        <w:t>едерации</w:t>
      </w:r>
      <w:r w:rsidR="009A15C5" w:rsidRPr="009474E7">
        <w:rPr>
          <w:lang w:val="tt-RU"/>
        </w:rPr>
        <w:t>»</w:t>
      </w:r>
      <w:r w:rsidR="009A15C5" w:rsidRPr="009A15C5">
        <w:rPr>
          <w:lang w:val="tt-RU"/>
        </w:rPr>
        <w:t xml:space="preserve"> и статьи 7 и 46 федерального закона </w:t>
      </w:r>
      <w:r w:rsidR="009A15C5" w:rsidRPr="009474E7">
        <w:rPr>
          <w:lang w:val="tt-RU"/>
        </w:rPr>
        <w:t>«</w:t>
      </w:r>
      <w:r w:rsidR="009A15C5">
        <w:rPr>
          <w:lang w:val="tt-RU"/>
        </w:rPr>
        <w:t>О</w:t>
      </w:r>
      <w:r w:rsidR="009A15C5" w:rsidRPr="009A15C5">
        <w:rPr>
          <w:lang w:val="tt-RU"/>
        </w:rPr>
        <w:t xml:space="preserve">б общих принципах организации местного </w:t>
      </w:r>
      <w:r w:rsidR="009A15C5" w:rsidRPr="009A15C5">
        <w:rPr>
          <w:lang w:val="tt-RU"/>
        </w:rPr>
        <w:lastRenderedPageBreak/>
        <w:t xml:space="preserve">самоуправления в </w:t>
      </w:r>
      <w:r w:rsidR="009A15C5">
        <w:rPr>
          <w:lang w:val="tt-RU"/>
        </w:rPr>
        <w:t>Р</w:t>
      </w:r>
      <w:r w:rsidR="009A15C5" w:rsidRPr="009A15C5">
        <w:rPr>
          <w:lang w:val="tt-RU"/>
        </w:rPr>
        <w:t xml:space="preserve">оссийской </w:t>
      </w:r>
      <w:r w:rsidR="009A15C5">
        <w:rPr>
          <w:lang w:val="tt-RU"/>
        </w:rPr>
        <w:t>Ф</w:t>
      </w:r>
      <w:r w:rsidR="009A15C5" w:rsidRPr="009A15C5">
        <w:rPr>
          <w:lang w:val="tt-RU"/>
        </w:rPr>
        <w:t>едерации</w:t>
      </w:r>
      <w:r w:rsidR="009A15C5" w:rsidRPr="009474E7">
        <w:rPr>
          <w:lang w:val="tt-RU"/>
        </w:rPr>
        <w:t>»</w:t>
      </w:r>
      <w:r w:rsidR="009A15C5" w:rsidRPr="009A15C5">
        <w:rPr>
          <w:lang w:val="tt-RU"/>
        </w:rPr>
        <w:t xml:space="preserve"> по вопросам оценки регулирующего воздействия проектов нормативных правовых актов и экспертизы нормативных правовых актов</w:t>
      </w:r>
      <w:r w:rsidR="009A15C5" w:rsidRPr="009474E7">
        <w:rPr>
          <w:lang w:val="tt-RU"/>
        </w:rPr>
        <w:t>»</w:t>
      </w:r>
      <w:r w:rsidR="009A15C5" w:rsidRPr="009A15C5">
        <w:rPr>
          <w:lang w:val="tt-RU"/>
        </w:rPr>
        <w:t xml:space="preserve"> </w:t>
      </w:r>
      <w:r w:rsidR="009A15C5">
        <w:rPr>
          <w:lang w:val="tt-RU"/>
        </w:rPr>
        <w:t xml:space="preserve">пункты </w:t>
      </w:r>
      <w:r w:rsidR="00F87B52" w:rsidRPr="009474E7">
        <w:rPr>
          <w:lang w:val="tt-RU"/>
        </w:rPr>
        <w:t xml:space="preserve">17, 18 приложения к настоящему решению вступают в силу </w:t>
      </w:r>
      <w:r w:rsidR="009A15C5">
        <w:rPr>
          <w:lang w:val="tt-RU"/>
        </w:rPr>
        <w:t>с 1 января 2016 года</w:t>
      </w:r>
      <w:r w:rsidR="00F87B52">
        <w:t>.</w:t>
      </w:r>
    </w:p>
    <w:p w:rsidR="00716DA1" w:rsidRDefault="00716DA1" w:rsidP="001C20C7"/>
    <w:p w:rsidR="00716DA1" w:rsidRDefault="00716DA1" w:rsidP="001C20C7"/>
    <w:p w:rsidR="001C20C7" w:rsidRPr="00C8245C" w:rsidRDefault="001C20C7" w:rsidP="001C20C7">
      <w:pPr>
        <w:rPr>
          <w:b/>
        </w:rPr>
      </w:pPr>
      <w:r w:rsidRPr="00C8245C">
        <w:rPr>
          <w:b/>
        </w:rPr>
        <w:t xml:space="preserve">Глава </w:t>
      </w:r>
      <w:proofErr w:type="spellStart"/>
      <w:r w:rsidRPr="00C8245C">
        <w:rPr>
          <w:b/>
        </w:rPr>
        <w:t>Атнинского</w:t>
      </w:r>
      <w:proofErr w:type="spellEnd"/>
      <w:r w:rsidRPr="00C8245C">
        <w:rPr>
          <w:b/>
        </w:rPr>
        <w:t xml:space="preserve"> муниципального района</w:t>
      </w:r>
    </w:p>
    <w:p w:rsidR="001C20C7" w:rsidRPr="00C8245C" w:rsidRDefault="001C20C7" w:rsidP="001C20C7">
      <w:pPr>
        <w:rPr>
          <w:b/>
        </w:rPr>
      </w:pPr>
      <w:r w:rsidRPr="00C8245C">
        <w:rPr>
          <w:b/>
        </w:rPr>
        <w:t xml:space="preserve">Республики Татарстан, </w:t>
      </w:r>
    </w:p>
    <w:p w:rsidR="001C20C7" w:rsidRPr="00C8245C" w:rsidRDefault="001C20C7" w:rsidP="001C20C7">
      <w:pPr>
        <w:rPr>
          <w:b/>
        </w:rPr>
      </w:pPr>
      <w:r w:rsidRPr="00C8245C">
        <w:rPr>
          <w:b/>
        </w:rPr>
        <w:t xml:space="preserve">Председатель </w:t>
      </w:r>
      <w:proofErr w:type="spellStart"/>
      <w:r w:rsidRPr="00C8245C">
        <w:rPr>
          <w:b/>
        </w:rPr>
        <w:t>Атнинского</w:t>
      </w:r>
      <w:proofErr w:type="spellEnd"/>
    </w:p>
    <w:p w:rsidR="001C20C7" w:rsidRPr="00C8245C" w:rsidRDefault="001C20C7" w:rsidP="001C20C7">
      <w:pPr>
        <w:rPr>
          <w:b/>
        </w:rPr>
      </w:pPr>
      <w:r w:rsidRPr="00C8245C">
        <w:rPr>
          <w:b/>
        </w:rPr>
        <w:t>районного Совета</w:t>
      </w:r>
      <w:r w:rsidRPr="00C8245C">
        <w:rPr>
          <w:b/>
        </w:rPr>
        <w:tab/>
      </w:r>
      <w:r w:rsidRPr="00C8245C">
        <w:rPr>
          <w:b/>
        </w:rPr>
        <w:tab/>
      </w:r>
      <w:r w:rsidRPr="00C8245C">
        <w:rPr>
          <w:b/>
        </w:rPr>
        <w:tab/>
      </w:r>
      <w:r w:rsidRPr="00C8245C">
        <w:rPr>
          <w:b/>
        </w:rPr>
        <w:tab/>
      </w:r>
      <w:r w:rsidRPr="00C8245C">
        <w:rPr>
          <w:b/>
        </w:rPr>
        <w:tab/>
      </w:r>
      <w:r w:rsidRPr="00C8245C">
        <w:rPr>
          <w:b/>
        </w:rPr>
        <w:tab/>
      </w:r>
      <w:r w:rsidRPr="00C8245C">
        <w:rPr>
          <w:b/>
        </w:rPr>
        <w:tab/>
      </w:r>
      <w:proofErr w:type="spellStart"/>
      <w:r w:rsidRPr="00C8245C">
        <w:rPr>
          <w:b/>
        </w:rPr>
        <w:t>Г.Г.Хакимов</w:t>
      </w:r>
      <w:proofErr w:type="spellEnd"/>
    </w:p>
    <w:p w:rsidR="001C20C7" w:rsidRDefault="001C20C7" w:rsidP="001C20C7"/>
    <w:p w:rsidR="001C20C7" w:rsidRDefault="001C20C7"/>
    <w:p w:rsidR="00F8308C" w:rsidRDefault="00F8308C"/>
    <w:p w:rsidR="001C20C7" w:rsidRDefault="001C20C7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EC7D5A" w:rsidRDefault="00EC7D5A"/>
    <w:p w:rsidR="001C20C7" w:rsidRDefault="001C20C7"/>
    <w:p w:rsidR="001C20C7" w:rsidRDefault="001C20C7"/>
    <w:p w:rsidR="001C20C7" w:rsidRDefault="001C20C7" w:rsidP="001C20C7">
      <w:pPr>
        <w:ind w:left="5664"/>
      </w:pPr>
      <w:r>
        <w:lastRenderedPageBreak/>
        <w:t>Приложение 1</w:t>
      </w:r>
    </w:p>
    <w:p w:rsidR="001C20C7" w:rsidRDefault="001C20C7" w:rsidP="001C20C7">
      <w:pPr>
        <w:ind w:left="5664"/>
      </w:pPr>
      <w:r>
        <w:t xml:space="preserve">к решению </w:t>
      </w:r>
      <w:proofErr w:type="spellStart"/>
      <w:r>
        <w:t>Атнинского</w:t>
      </w:r>
      <w:proofErr w:type="spellEnd"/>
    </w:p>
    <w:p w:rsidR="001C20C7" w:rsidRDefault="001C20C7" w:rsidP="001C20C7">
      <w:pPr>
        <w:ind w:left="5664"/>
      </w:pPr>
      <w:r>
        <w:t>районного Совета</w:t>
      </w:r>
    </w:p>
    <w:p w:rsidR="001C20C7" w:rsidRDefault="001C20C7" w:rsidP="001C20C7">
      <w:pPr>
        <w:ind w:left="5664"/>
      </w:pPr>
      <w:r>
        <w:t>от «</w:t>
      </w:r>
      <w:r w:rsidR="003974F6">
        <w:t>8</w:t>
      </w:r>
      <w:r>
        <w:t xml:space="preserve">» </w:t>
      </w:r>
      <w:r w:rsidR="003974F6">
        <w:t>октября</w:t>
      </w:r>
      <w:bookmarkStart w:id="0" w:name="_GoBack"/>
      <w:bookmarkEnd w:id="0"/>
      <w:r>
        <w:t xml:space="preserve"> 2013г.</w:t>
      </w:r>
    </w:p>
    <w:p w:rsidR="001C20C7" w:rsidRDefault="001C20C7"/>
    <w:p w:rsidR="001C20C7" w:rsidRDefault="001C20C7"/>
    <w:p w:rsidR="001C20C7" w:rsidRPr="00FA0BAE" w:rsidRDefault="001C20C7" w:rsidP="001C20C7">
      <w:pPr>
        <w:jc w:val="center"/>
      </w:pPr>
      <w:r w:rsidRPr="00FA0BAE">
        <w:t>Изменения и дополнения в Устав</w:t>
      </w:r>
    </w:p>
    <w:p w:rsidR="001C20C7" w:rsidRPr="00FA0BAE" w:rsidRDefault="001C20C7" w:rsidP="001C20C7">
      <w:pPr>
        <w:jc w:val="center"/>
      </w:pPr>
      <w:proofErr w:type="spellStart"/>
      <w:r w:rsidRPr="00FA0BAE">
        <w:t>Атнинского</w:t>
      </w:r>
      <w:proofErr w:type="spellEnd"/>
      <w:r w:rsidRPr="00FA0BAE">
        <w:t xml:space="preserve"> муниципального района Республики Татарстан</w:t>
      </w:r>
    </w:p>
    <w:p w:rsidR="001C20C7" w:rsidRDefault="001C20C7" w:rsidP="002D1BF5">
      <w:pPr>
        <w:ind w:firstLine="709"/>
      </w:pPr>
    </w:p>
    <w:p w:rsidR="004E05B8" w:rsidRDefault="002D1BF5" w:rsidP="002D1BF5">
      <w:pPr>
        <w:autoSpaceDE w:val="0"/>
        <w:autoSpaceDN w:val="0"/>
        <w:adjustRightInd w:val="0"/>
        <w:ind w:firstLine="709"/>
      </w:pPr>
      <w:r>
        <w:rPr>
          <w:b/>
        </w:rPr>
        <w:t xml:space="preserve">1. </w:t>
      </w:r>
      <w:r w:rsidR="004E05B8">
        <w:rPr>
          <w:b/>
        </w:rPr>
        <w:t>П</w:t>
      </w:r>
      <w:r>
        <w:rPr>
          <w:b/>
        </w:rPr>
        <w:t>одпункт</w:t>
      </w:r>
      <w:r w:rsidR="004E05B8" w:rsidRPr="00FA0BAE">
        <w:rPr>
          <w:b/>
        </w:rPr>
        <w:t xml:space="preserve"> 1</w:t>
      </w:r>
      <w:r w:rsidR="004E05B8">
        <w:rPr>
          <w:b/>
        </w:rPr>
        <w:t>1</w:t>
      </w:r>
      <w:r w:rsidR="004E05B8" w:rsidRPr="00FA0BAE">
        <w:rPr>
          <w:b/>
        </w:rPr>
        <w:t xml:space="preserve"> </w:t>
      </w:r>
      <w:r>
        <w:rPr>
          <w:b/>
        </w:rPr>
        <w:t xml:space="preserve">пункта 1 </w:t>
      </w:r>
      <w:r w:rsidR="004E05B8" w:rsidRPr="00FA0BAE">
        <w:rPr>
          <w:b/>
        </w:rPr>
        <w:t>статьи 6 Устава</w:t>
      </w:r>
      <w:r w:rsidR="004E05B8" w:rsidRPr="00FA0BAE">
        <w:t xml:space="preserve"> </w:t>
      </w:r>
      <w:r w:rsidR="004E05B8">
        <w:t>изложить в следующей редакции:</w:t>
      </w:r>
    </w:p>
    <w:p w:rsidR="004E05B8" w:rsidRPr="004E05B8" w:rsidRDefault="004E05B8" w:rsidP="002D1BF5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>
        <w:t xml:space="preserve">«11) </w:t>
      </w:r>
      <w:r w:rsidRPr="004E05B8">
        <w:rPr>
          <w:rFonts w:ascii="Times New Roman" w:eastAsia="Times New Roman" w:hAnsi="Times New Roman" w:cs="Times New Roman"/>
          <w:lang w:eastAsia="ru-RU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4E05B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Республики Татарстан</w:t>
      </w:r>
      <w:r w:rsidRPr="004E05B8">
        <w:rPr>
          <w:rFonts w:ascii="Times New Roman" w:eastAsia="Times New Roman" w:hAnsi="Times New Roman" w:cs="Times New Roman"/>
          <w:lang w:eastAsia="ru-RU"/>
        </w:rPr>
        <w:t>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</w:t>
      </w:r>
      <w:r>
        <w:rPr>
          <w:rFonts w:ascii="Times New Roman" w:eastAsia="Times New Roman" w:hAnsi="Times New Roman" w:cs="Times New Roman"/>
          <w:lang w:eastAsia="ru-RU"/>
        </w:rPr>
        <w:t>»;</w:t>
      </w:r>
      <w:proofErr w:type="gramEnd"/>
    </w:p>
    <w:p w:rsidR="004E05B8" w:rsidRDefault="004E05B8" w:rsidP="002D1BF5">
      <w:pPr>
        <w:ind w:firstLine="709"/>
      </w:pPr>
    </w:p>
    <w:p w:rsidR="00713AAB" w:rsidRPr="002D1BF5" w:rsidRDefault="002D1BF5" w:rsidP="002D1BF5">
      <w:pPr>
        <w:ind w:firstLine="709"/>
      </w:pPr>
      <w:r>
        <w:rPr>
          <w:b/>
        </w:rPr>
        <w:t xml:space="preserve">2. </w:t>
      </w:r>
      <w:r w:rsidR="00713AAB" w:rsidRPr="002D1BF5">
        <w:rPr>
          <w:b/>
        </w:rPr>
        <w:t>В п</w:t>
      </w:r>
      <w:r w:rsidRPr="002D1BF5">
        <w:rPr>
          <w:b/>
        </w:rPr>
        <w:t>одпункте</w:t>
      </w:r>
      <w:r w:rsidR="00713AAB" w:rsidRPr="002D1BF5">
        <w:rPr>
          <w:b/>
        </w:rPr>
        <w:t xml:space="preserve"> 15 </w:t>
      </w:r>
      <w:r w:rsidRPr="002D1BF5">
        <w:rPr>
          <w:b/>
        </w:rPr>
        <w:t xml:space="preserve">пункта 1 </w:t>
      </w:r>
      <w:r w:rsidR="00713AAB" w:rsidRPr="002D1BF5">
        <w:rPr>
          <w:b/>
        </w:rPr>
        <w:t>статьи 6 Устава</w:t>
      </w:r>
      <w:r w:rsidR="00713AAB" w:rsidRPr="002D1BF5">
        <w:t xml:space="preserve"> слова «выдача разрешений на установку» заменить словами «утверждение схемы размещения рекламных конструкций, выдача разрешений на установку и эксплуатацию»</w:t>
      </w:r>
      <w:r w:rsidR="00E474A4" w:rsidRPr="002D1BF5">
        <w:t>, слово «вновь» исключить</w:t>
      </w:r>
      <w:r w:rsidR="00847B11" w:rsidRPr="002D1BF5">
        <w:t>;</w:t>
      </w:r>
    </w:p>
    <w:p w:rsidR="00847B11" w:rsidRPr="00FA0BAE" w:rsidRDefault="00847B11" w:rsidP="002D1BF5">
      <w:pPr>
        <w:ind w:firstLine="709"/>
      </w:pPr>
    </w:p>
    <w:p w:rsidR="00847B11" w:rsidRPr="002D1BF5" w:rsidRDefault="002D1BF5" w:rsidP="00007741">
      <w:pPr>
        <w:ind w:firstLine="709"/>
      </w:pPr>
      <w:r>
        <w:rPr>
          <w:b/>
        </w:rPr>
        <w:t xml:space="preserve">3. </w:t>
      </w:r>
      <w:r w:rsidR="00847B11" w:rsidRPr="002D1BF5">
        <w:rPr>
          <w:b/>
        </w:rPr>
        <w:t>В п</w:t>
      </w:r>
      <w:r>
        <w:rPr>
          <w:b/>
        </w:rPr>
        <w:t>одпункте</w:t>
      </w:r>
      <w:r w:rsidR="00847B11" w:rsidRPr="002D1BF5">
        <w:rPr>
          <w:b/>
        </w:rPr>
        <w:t xml:space="preserve"> 23 </w:t>
      </w:r>
      <w:r>
        <w:rPr>
          <w:b/>
        </w:rPr>
        <w:t xml:space="preserve">пункта 1 </w:t>
      </w:r>
      <w:r w:rsidR="00847B11" w:rsidRPr="002D1BF5">
        <w:rPr>
          <w:b/>
        </w:rPr>
        <w:t>статьи 6 Устава</w:t>
      </w:r>
      <w:r w:rsidR="00847B11" w:rsidRPr="002D1BF5">
        <w:t xml:space="preserve"> после слов «организация и осуществление мероприятий по» добавить слова «территориальной обороне и»;</w:t>
      </w:r>
    </w:p>
    <w:p w:rsidR="00FA0BAE" w:rsidRDefault="00FA0BAE" w:rsidP="00242DD4">
      <w:pPr>
        <w:pStyle w:val="ab"/>
        <w:ind w:left="0" w:firstLine="709"/>
        <w:rPr>
          <w:sz w:val="28"/>
          <w:szCs w:val="28"/>
        </w:rPr>
      </w:pPr>
    </w:p>
    <w:p w:rsidR="002D1BF5" w:rsidRDefault="002D1BF5" w:rsidP="00242DD4">
      <w:pPr>
        <w:pStyle w:val="ab"/>
        <w:ind w:left="0" w:firstLine="709"/>
        <w:jc w:val="both"/>
        <w:rPr>
          <w:sz w:val="28"/>
          <w:szCs w:val="28"/>
        </w:rPr>
      </w:pPr>
      <w:r w:rsidRPr="002D1BF5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В подпункте 6 пункта 1 </w:t>
      </w:r>
      <w:r w:rsidRPr="002D1BF5">
        <w:rPr>
          <w:b/>
          <w:sz w:val="28"/>
          <w:szCs w:val="28"/>
        </w:rPr>
        <w:t xml:space="preserve">статьи </w:t>
      </w:r>
      <w:r>
        <w:rPr>
          <w:b/>
          <w:sz w:val="28"/>
          <w:szCs w:val="28"/>
        </w:rPr>
        <w:t>7</w:t>
      </w:r>
      <w:r w:rsidRPr="002D1BF5">
        <w:rPr>
          <w:b/>
          <w:sz w:val="28"/>
          <w:szCs w:val="28"/>
        </w:rPr>
        <w:t xml:space="preserve"> Устава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слова «образовательных учреждений высшего профессионального образования» заменить словами «образовательных организаций высшего образования»</w:t>
      </w:r>
      <w:r w:rsidR="002B20B2">
        <w:rPr>
          <w:sz w:val="28"/>
          <w:szCs w:val="28"/>
        </w:rPr>
        <w:t>;</w:t>
      </w:r>
    </w:p>
    <w:p w:rsidR="003B077C" w:rsidRDefault="003B077C" w:rsidP="00242DD4">
      <w:pPr>
        <w:pStyle w:val="ab"/>
        <w:ind w:left="0" w:firstLine="709"/>
        <w:jc w:val="both"/>
        <w:rPr>
          <w:sz w:val="28"/>
          <w:szCs w:val="28"/>
        </w:rPr>
      </w:pPr>
    </w:p>
    <w:p w:rsidR="00242DD4" w:rsidRDefault="00242DD4" w:rsidP="00242DD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242DD4">
        <w:rPr>
          <w:rFonts w:ascii="Times New Roman" w:hAnsi="Times New Roman" w:cs="Times New Roman"/>
          <w:b/>
        </w:rPr>
        <w:t>5. Пункт 1</w:t>
      </w:r>
      <w:r>
        <w:rPr>
          <w:rFonts w:ascii="Times New Roman" w:hAnsi="Times New Roman" w:cs="Times New Roman"/>
        </w:rPr>
        <w:t xml:space="preserve"> </w:t>
      </w:r>
      <w:r w:rsidRPr="002D1BF5">
        <w:rPr>
          <w:b/>
        </w:rPr>
        <w:t xml:space="preserve">статьи </w:t>
      </w:r>
      <w:r>
        <w:rPr>
          <w:b/>
        </w:rPr>
        <w:t>7</w:t>
      </w:r>
      <w:r w:rsidRPr="002D1BF5">
        <w:rPr>
          <w:b/>
        </w:rPr>
        <w:t xml:space="preserve"> Устава</w:t>
      </w:r>
      <w:r>
        <w:rPr>
          <w:rFonts w:ascii="Times New Roman" w:hAnsi="Times New Roman" w:cs="Times New Roman"/>
        </w:rPr>
        <w:t xml:space="preserve"> дополнить подпунктом 9 следующего содержания:</w:t>
      </w:r>
    </w:p>
    <w:p w:rsidR="00242DD4" w:rsidRPr="00242DD4" w:rsidRDefault="00242DD4" w:rsidP="00242DD4">
      <w:pPr>
        <w:autoSpaceDE w:val="0"/>
        <w:autoSpaceDN w:val="0"/>
        <w:adjustRightInd w:val="0"/>
        <w:ind w:firstLine="709"/>
      </w:pPr>
      <w:r>
        <w:rPr>
          <w:rFonts w:ascii="Times New Roman" w:hAnsi="Times New Roman" w:cs="Times New Roman"/>
        </w:rPr>
        <w:t xml:space="preserve">«9) осуществление мероприятий, предусмотренных Федеральным </w:t>
      </w:r>
      <w:r w:rsidRPr="00242DD4">
        <w:t>законом «О донорстве крови и ее компонентов»</w:t>
      </w:r>
      <w:proofErr w:type="gramStart"/>
      <w:r w:rsidRPr="00242DD4">
        <w:t>.</w:t>
      </w:r>
      <w:r>
        <w:t>»</w:t>
      </w:r>
      <w:proofErr w:type="gramEnd"/>
      <w:r>
        <w:t>;</w:t>
      </w:r>
    </w:p>
    <w:p w:rsidR="00242DD4" w:rsidRDefault="00242DD4" w:rsidP="00007741">
      <w:pPr>
        <w:pStyle w:val="ab"/>
        <w:ind w:left="0" w:firstLine="709"/>
        <w:jc w:val="both"/>
        <w:rPr>
          <w:sz w:val="28"/>
          <w:szCs w:val="28"/>
        </w:rPr>
      </w:pPr>
    </w:p>
    <w:p w:rsidR="003A350B" w:rsidRDefault="00242DD4" w:rsidP="00007741">
      <w:pPr>
        <w:pStyle w:val="ab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3A350B" w:rsidRPr="003A350B">
        <w:rPr>
          <w:b/>
          <w:sz w:val="28"/>
          <w:szCs w:val="28"/>
        </w:rPr>
        <w:t xml:space="preserve">. </w:t>
      </w:r>
      <w:r w:rsidR="008C03C8">
        <w:rPr>
          <w:b/>
          <w:sz w:val="28"/>
          <w:szCs w:val="28"/>
        </w:rPr>
        <w:t>П</w:t>
      </w:r>
      <w:r w:rsidR="003A350B" w:rsidRPr="00403425">
        <w:rPr>
          <w:b/>
          <w:sz w:val="28"/>
          <w:szCs w:val="28"/>
        </w:rPr>
        <w:t xml:space="preserve">одпункт </w:t>
      </w:r>
      <w:r w:rsidR="003A350B">
        <w:rPr>
          <w:b/>
          <w:sz w:val="28"/>
          <w:szCs w:val="28"/>
        </w:rPr>
        <w:t>4</w:t>
      </w:r>
      <w:r w:rsidR="003A350B" w:rsidRPr="00403425">
        <w:rPr>
          <w:b/>
          <w:sz w:val="28"/>
          <w:szCs w:val="28"/>
        </w:rPr>
        <w:t xml:space="preserve"> пункта 1 статьи 29 Устава</w:t>
      </w:r>
      <w:r w:rsidR="003A350B">
        <w:rPr>
          <w:sz w:val="28"/>
          <w:szCs w:val="28"/>
        </w:rPr>
        <w:t xml:space="preserve"> изложить в следующей редакции:</w:t>
      </w:r>
    </w:p>
    <w:p w:rsidR="003A350B" w:rsidRPr="003A350B" w:rsidRDefault="003A350B" w:rsidP="00007741">
      <w:pPr>
        <w:pStyle w:val="ab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«4) </w:t>
      </w:r>
      <w:r w:rsidRPr="003A350B">
        <w:rPr>
          <w:sz w:val="28"/>
          <w:szCs w:val="28"/>
        </w:rPr>
        <w:t xml:space="preserve">установление в соответствии с федеральными законами и законами Республики Татарстан нормативов отчислений </w:t>
      </w:r>
      <w:r>
        <w:rPr>
          <w:sz w:val="28"/>
          <w:szCs w:val="28"/>
        </w:rPr>
        <w:t xml:space="preserve">доходов </w:t>
      </w:r>
      <w:r w:rsidRPr="003A350B">
        <w:rPr>
          <w:sz w:val="28"/>
          <w:szCs w:val="28"/>
        </w:rPr>
        <w:t xml:space="preserve">в бюджеты поселений от федеральных налогов и сборов, </w:t>
      </w:r>
      <w:r>
        <w:rPr>
          <w:sz w:val="28"/>
          <w:szCs w:val="28"/>
        </w:rPr>
        <w:t xml:space="preserve">в том числе </w:t>
      </w:r>
      <w:r w:rsidR="00AD5DFE">
        <w:rPr>
          <w:sz w:val="28"/>
          <w:szCs w:val="28"/>
        </w:rPr>
        <w:t xml:space="preserve">от </w:t>
      </w:r>
      <w:r w:rsidRPr="003A350B">
        <w:rPr>
          <w:sz w:val="28"/>
          <w:szCs w:val="28"/>
        </w:rPr>
        <w:t xml:space="preserve">налогов, предусмотренных специальными налоговыми режимами, </w:t>
      </w:r>
      <w:r w:rsidR="00AD5DFE" w:rsidRPr="003A350B">
        <w:rPr>
          <w:sz w:val="28"/>
          <w:szCs w:val="28"/>
        </w:rPr>
        <w:t xml:space="preserve">региональных и местных </w:t>
      </w:r>
      <w:r w:rsidR="00AD5DFE">
        <w:rPr>
          <w:sz w:val="28"/>
          <w:szCs w:val="28"/>
        </w:rPr>
        <w:t xml:space="preserve">налогов, </w:t>
      </w:r>
      <w:r w:rsidRPr="003A350B">
        <w:rPr>
          <w:sz w:val="28"/>
          <w:szCs w:val="28"/>
        </w:rPr>
        <w:t xml:space="preserve">подлежащих зачислению в соответствии с </w:t>
      </w:r>
      <w:hyperlink r:id="rId10" w:history="1">
        <w:r w:rsidRPr="003A350B">
          <w:rPr>
            <w:sz w:val="28"/>
            <w:szCs w:val="28"/>
          </w:rPr>
          <w:t>Бюджетным кодексом Российской Федерации</w:t>
        </w:r>
      </w:hyperlink>
      <w:r w:rsidRPr="003A350B">
        <w:rPr>
          <w:sz w:val="28"/>
          <w:szCs w:val="28"/>
        </w:rPr>
        <w:t>, законодательством о налогах и сборах и законами Республики Татарстан в бюджет район</w:t>
      </w:r>
      <w:r w:rsidR="00270DE0">
        <w:rPr>
          <w:sz w:val="28"/>
          <w:szCs w:val="28"/>
        </w:rPr>
        <w:t>а</w:t>
      </w:r>
      <w:r w:rsidRPr="003A350B">
        <w:rPr>
          <w:sz w:val="28"/>
          <w:szCs w:val="28"/>
        </w:rPr>
        <w:t>, изменение и отмена местных</w:t>
      </w:r>
      <w:proofErr w:type="gramEnd"/>
      <w:r w:rsidRPr="003A350B">
        <w:rPr>
          <w:sz w:val="28"/>
          <w:szCs w:val="28"/>
        </w:rPr>
        <w:t xml:space="preserve"> налогов и сборов</w:t>
      </w:r>
      <w:r w:rsidR="00AD5DFE">
        <w:rPr>
          <w:sz w:val="28"/>
          <w:szCs w:val="28"/>
        </w:rPr>
        <w:t>»</w:t>
      </w:r>
      <w:r w:rsidRPr="003A350B">
        <w:rPr>
          <w:sz w:val="28"/>
          <w:szCs w:val="28"/>
        </w:rPr>
        <w:t>;</w:t>
      </w:r>
    </w:p>
    <w:p w:rsidR="003A350B" w:rsidRDefault="003A350B" w:rsidP="00007741">
      <w:pPr>
        <w:pStyle w:val="ab"/>
        <w:ind w:left="0" w:firstLine="709"/>
        <w:jc w:val="both"/>
        <w:rPr>
          <w:sz w:val="28"/>
          <w:szCs w:val="28"/>
        </w:rPr>
      </w:pPr>
    </w:p>
    <w:p w:rsidR="00403425" w:rsidRDefault="00242DD4" w:rsidP="00242DD4">
      <w:pPr>
        <w:pStyle w:val="ab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403425" w:rsidRPr="00403425">
        <w:rPr>
          <w:b/>
          <w:sz w:val="28"/>
          <w:szCs w:val="28"/>
        </w:rPr>
        <w:t xml:space="preserve">. </w:t>
      </w:r>
      <w:r w:rsidR="008C03C8">
        <w:rPr>
          <w:b/>
          <w:sz w:val="28"/>
          <w:szCs w:val="28"/>
        </w:rPr>
        <w:t>П</w:t>
      </w:r>
      <w:r w:rsidR="00403425" w:rsidRPr="00403425">
        <w:rPr>
          <w:b/>
          <w:sz w:val="28"/>
          <w:szCs w:val="28"/>
        </w:rPr>
        <w:t xml:space="preserve">одпункт </w:t>
      </w:r>
      <w:r w:rsidR="00403425">
        <w:rPr>
          <w:b/>
          <w:sz w:val="28"/>
          <w:szCs w:val="28"/>
        </w:rPr>
        <w:t>19.1.</w:t>
      </w:r>
      <w:r w:rsidR="00403425" w:rsidRPr="00403425">
        <w:rPr>
          <w:b/>
          <w:sz w:val="28"/>
          <w:szCs w:val="28"/>
        </w:rPr>
        <w:t xml:space="preserve"> пункта 1 статьи 29 Устава</w:t>
      </w:r>
      <w:r w:rsidR="00403425">
        <w:rPr>
          <w:b/>
          <w:sz w:val="28"/>
          <w:szCs w:val="28"/>
        </w:rPr>
        <w:t xml:space="preserve"> </w:t>
      </w:r>
      <w:r w:rsidR="00403425" w:rsidRPr="00403425">
        <w:rPr>
          <w:sz w:val="28"/>
          <w:szCs w:val="28"/>
        </w:rPr>
        <w:t>исключить</w:t>
      </w:r>
      <w:r w:rsidR="00403425">
        <w:rPr>
          <w:sz w:val="28"/>
          <w:szCs w:val="28"/>
        </w:rPr>
        <w:t>;</w:t>
      </w:r>
    </w:p>
    <w:p w:rsidR="00403425" w:rsidRPr="00403425" w:rsidRDefault="00403425" w:rsidP="00242DD4">
      <w:pPr>
        <w:pStyle w:val="ab"/>
        <w:ind w:left="0" w:firstLine="709"/>
        <w:jc w:val="both"/>
        <w:rPr>
          <w:sz w:val="28"/>
          <w:szCs w:val="28"/>
        </w:rPr>
      </w:pPr>
    </w:p>
    <w:p w:rsidR="00CC2283" w:rsidRDefault="00242DD4" w:rsidP="00242DD4">
      <w:pPr>
        <w:ind w:firstLine="709"/>
      </w:pPr>
      <w:r>
        <w:rPr>
          <w:b/>
        </w:rPr>
        <w:t>8</w:t>
      </w:r>
      <w:r w:rsidR="00CD7529" w:rsidRPr="00007741">
        <w:rPr>
          <w:b/>
        </w:rPr>
        <w:t xml:space="preserve">. </w:t>
      </w:r>
      <w:r w:rsidR="008C03C8">
        <w:rPr>
          <w:b/>
        </w:rPr>
        <w:t>П</w:t>
      </w:r>
      <w:r w:rsidR="00007741">
        <w:rPr>
          <w:b/>
        </w:rPr>
        <w:t xml:space="preserve">одпункт 10 пункта 1 статьи </w:t>
      </w:r>
      <w:r w:rsidR="001B0369">
        <w:rPr>
          <w:b/>
        </w:rPr>
        <w:t>29</w:t>
      </w:r>
      <w:r w:rsidR="00007741">
        <w:rPr>
          <w:b/>
        </w:rPr>
        <w:t xml:space="preserve"> Устава </w:t>
      </w:r>
      <w:r w:rsidR="00007741">
        <w:t>изложить в следующей редакции:</w:t>
      </w:r>
    </w:p>
    <w:p w:rsidR="00007741" w:rsidRPr="00007741" w:rsidRDefault="00007741" w:rsidP="00242DD4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eastAsia="ru-RU"/>
        </w:rPr>
      </w:pPr>
      <w:r>
        <w:t xml:space="preserve">«10) </w:t>
      </w:r>
      <w:r w:rsidRPr="00007741">
        <w:rPr>
          <w:rFonts w:ascii="Times New Roman" w:eastAsia="Times New Roman" w:hAnsi="Times New Roman" w:cs="Times New Roman"/>
          <w:lang w:eastAsia="ru-RU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</w:t>
      </w:r>
      <w:r>
        <w:rPr>
          <w:rFonts w:ascii="Times New Roman" w:eastAsia="Times New Roman" w:hAnsi="Times New Roman" w:cs="Times New Roman"/>
          <w:lang w:eastAsia="ru-RU"/>
        </w:rPr>
        <w:t>Совета района</w:t>
      </w:r>
      <w:r w:rsidRPr="00007741">
        <w:rPr>
          <w:rFonts w:ascii="Times New Roman" w:eastAsia="Times New Roman" w:hAnsi="Times New Roman" w:cs="Times New Roman"/>
          <w:lang w:eastAsia="ru-RU"/>
        </w:rPr>
        <w:t>, муниципальных служащих и работников муниципальных учреждений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;</w:t>
      </w:r>
    </w:p>
    <w:p w:rsidR="00007741" w:rsidRPr="00007741" w:rsidRDefault="00007741" w:rsidP="00242DD4">
      <w:pPr>
        <w:ind w:firstLine="709"/>
      </w:pPr>
    </w:p>
    <w:p w:rsidR="008C03C8" w:rsidRDefault="00242DD4" w:rsidP="00242DD4">
      <w:pPr>
        <w:autoSpaceDE w:val="0"/>
        <w:autoSpaceDN w:val="0"/>
        <w:adjustRightInd w:val="0"/>
        <w:ind w:firstLine="709"/>
      </w:pPr>
      <w:r>
        <w:rPr>
          <w:b/>
        </w:rPr>
        <w:t>9</w:t>
      </w:r>
      <w:r w:rsidR="008C03C8" w:rsidRPr="008C03C8">
        <w:rPr>
          <w:b/>
        </w:rPr>
        <w:t>.</w:t>
      </w:r>
      <w:r w:rsidR="008C03C8">
        <w:rPr>
          <w:b/>
        </w:rPr>
        <w:t xml:space="preserve"> Пункт 1 статьи 29 Устава </w:t>
      </w:r>
      <w:r w:rsidR="008C03C8" w:rsidRPr="008C03C8">
        <w:t>дополнить п</w:t>
      </w:r>
      <w:r w:rsidR="008C03C8">
        <w:t>одпунктом</w:t>
      </w:r>
      <w:r w:rsidR="008C03C8" w:rsidRPr="008C03C8">
        <w:t xml:space="preserve"> 35 следующего содержания</w:t>
      </w:r>
      <w:r w:rsidR="008C03C8">
        <w:t>:</w:t>
      </w:r>
    </w:p>
    <w:p w:rsidR="008C03C8" w:rsidRPr="008C03C8" w:rsidRDefault="008C03C8" w:rsidP="008C03C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8C03C8">
        <w:t xml:space="preserve">«35) разработка и утверждение </w:t>
      </w:r>
      <w:hyperlink r:id="rId11" w:history="1">
        <w:r w:rsidRPr="008C03C8">
          <w:t>программ</w:t>
        </w:r>
      </w:hyperlink>
      <w:r w:rsidRPr="008C03C8">
        <w:t xml:space="preserve"> комплексного развития систем коммунальной</w:t>
      </w:r>
      <w:r>
        <w:rPr>
          <w:rFonts w:ascii="Times New Roman" w:hAnsi="Times New Roman" w:cs="Times New Roman"/>
        </w:rPr>
        <w:t xml:space="preserve"> инфраструктуры поселений, </w:t>
      </w:r>
      <w:r w:rsidRPr="008C03C8">
        <w:rPr>
          <w:rFonts w:ascii="Times New Roman" w:eastAsia="Times New Roman" w:hAnsi="Times New Roman" w:cs="Times New Roman"/>
          <w:lang w:eastAsia="ru-RU"/>
        </w:rPr>
        <w:t>требования к которым устанавливаются Правительством Российской Федерации</w:t>
      </w:r>
      <w:proofErr w:type="gramStart"/>
      <w:r w:rsidRPr="008C03C8">
        <w:rPr>
          <w:rFonts w:ascii="Times New Roman" w:eastAsia="Times New Roman" w:hAnsi="Times New Roman" w:cs="Times New Roman"/>
          <w:lang w:eastAsia="ru-RU"/>
        </w:rPr>
        <w:t>;</w:t>
      </w:r>
      <w:r>
        <w:rPr>
          <w:rFonts w:ascii="Times New Roman" w:eastAsia="Times New Roman" w:hAnsi="Times New Roman" w:cs="Times New Roman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;</w:t>
      </w:r>
    </w:p>
    <w:p w:rsidR="00CC2283" w:rsidRDefault="00CC2283" w:rsidP="002D1BF5">
      <w:pPr>
        <w:pStyle w:val="ab"/>
        <w:ind w:left="0" w:firstLine="709"/>
        <w:jc w:val="both"/>
        <w:rPr>
          <w:b/>
          <w:sz w:val="28"/>
          <w:szCs w:val="28"/>
        </w:rPr>
      </w:pPr>
    </w:p>
    <w:p w:rsidR="008C03C8" w:rsidRPr="008C03C8" w:rsidRDefault="00242DD4" w:rsidP="002D1BF5">
      <w:pPr>
        <w:pStyle w:val="ab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C03C8">
        <w:rPr>
          <w:b/>
          <w:sz w:val="28"/>
          <w:szCs w:val="28"/>
        </w:rPr>
        <w:t xml:space="preserve">. Подпункт 35 </w:t>
      </w:r>
      <w:r w:rsidR="008C03C8" w:rsidRPr="008C03C8">
        <w:rPr>
          <w:b/>
          <w:sz w:val="28"/>
          <w:szCs w:val="28"/>
        </w:rPr>
        <w:t>пункта 1 статьи 29 Устава</w:t>
      </w:r>
      <w:r w:rsidR="008C03C8">
        <w:rPr>
          <w:b/>
          <w:sz w:val="28"/>
          <w:szCs w:val="28"/>
        </w:rPr>
        <w:t xml:space="preserve"> </w:t>
      </w:r>
      <w:r w:rsidR="008C03C8" w:rsidRPr="008C03C8">
        <w:rPr>
          <w:rFonts w:eastAsiaTheme="minorHAnsi"/>
          <w:sz w:val="28"/>
          <w:szCs w:val="28"/>
          <w:lang w:eastAsia="en-US"/>
        </w:rPr>
        <w:t>считать подпунктом 3</w:t>
      </w:r>
      <w:r w:rsidR="008C03C8">
        <w:rPr>
          <w:rFonts w:eastAsiaTheme="minorHAnsi"/>
          <w:sz w:val="28"/>
          <w:szCs w:val="28"/>
          <w:lang w:eastAsia="en-US"/>
        </w:rPr>
        <w:t>6</w:t>
      </w:r>
      <w:r w:rsidR="008C03C8" w:rsidRPr="008C03C8">
        <w:rPr>
          <w:rFonts w:eastAsiaTheme="minorHAnsi"/>
          <w:sz w:val="28"/>
          <w:szCs w:val="28"/>
          <w:lang w:eastAsia="en-US"/>
        </w:rPr>
        <w:t>.</w:t>
      </w:r>
      <w:r w:rsidR="008C03C8" w:rsidRPr="008C03C8">
        <w:rPr>
          <w:b/>
          <w:sz w:val="28"/>
          <w:szCs w:val="28"/>
        </w:rPr>
        <w:t xml:space="preserve"> </w:t>
      </w:r>
    </w:p>
    <w:p w:rsidR="008C03C8" w:rsidRPr="008C03C8" w:rsidRDefault="008C03C8" w:rsidP="002D1BF5">
      <w:pPr>
        <w:pStyle w:val="ab"/>
        <w:ind w:left="0" w:firstLine="709"/>
        <w:jc w:val="both"/>
        <w:rPr>
          <w:b/>
          <w:sz w:val="28"/>
          <w:szCs w:val="28"/>
        </w:rPr>
      </w:pPr>
    </w:p>
    <w:p w:rsidR="00847B11" w:rsidRPr="002D1BF5" w:rsidRDefault="008D5BD5" w:rsidP="002D1BF5">
      <w:pPr>
        <w:ind w:firstLine="709"/>
      </w:pPr>
      <w:r>
        <w:rPr>
          <w:b/>
        </w:rPr>
        <w:t>1</w:t>
      </w:r>
      <w:r w:rsidR="00242DD4">
        <w:rPr>
          <w:b/>
        </w:rPr>
        <w:t>1</w:t>
      </w:r>
      <w:r w:rsidR="002B20B2">
        <w:rPr>
          <w:b/>
        </w:rPr>
        <w:t xml:space="preserve">. </w:t>
      </w:r>
      <w:r w:rsidR="00847B11" w:rsidRPr="002D1BF5">
        <w:rPr>
          <w:b/>
        </w:rPr>
        <w:t>Статью 40 Устава</w:t>
      </w:r>
      <w:r w:rsidR="00847B11" w:rsidRPr="002D1BF5">
        <w:t xml:space="preserve"> дополнить пунктом 16 следующего содержания:</w:t>
      </w:r>
    </w:p>
    <w:p w:rsidR="00847B11" w:rsidRPr="00FA0BAE" w:rsidRDefault="009F4FBA" w:rsidP="002D1BF5">
      <w:pPr>
        <w:pStyle w:val="ab"/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847B11" w:rsidRPr="00FA0BAE">
        <w:rPr>
          <w:sz w:val="28"/>
          <w:szCs w:val="28"/>
        </w:rPr>
        <w:t>16) утраты доверия Президента Российской Федерации</w:t>
      </w:r>
      <w:r w:rsidR="0036743D">
        <w:rPr>
          <w:sz w:val="28"/>
          <w:szCs w:val="28"/>
        </w:rPr>
        <w:t xml:space="preserve"> в случаях</w:t>
      </w:r>
      <w:r w:rsidR="00847B11" w:rsidRPr="00FA0BAE">
        <w:rPr>
          <w:sz w:val="28"/>
          <w:szCs w:val="28"/>
        </w:rPr>
        <w:t>:</w:t>
      </w:r>
    </w:p>
    <w:p w:rsidR="00847B11" w:rsidRPr="00FA0BAE" w:rsidRDefault="00847B11" w:rsidP="002D1BF5">
      <w:pPr>
        <w:pStyle w:val="ConsPlusCell"/>
        <w:ind w:firstLine="709"/>
        <w:jc w:val="both"/>
        <w:rPr>
          <w:rFonts w:asciiTheme="minorHAnsi" w:hAnsiTheme="minorHAnsi" w:cstheme="minorHAnsi"/>
        </w:rPr>
      </w:pPr>
      <w:r w:rsidRPr="00FA0BAE">
        <w:t xml:space="preserve">- несоблюдения </w:t>
      </w:r>
      <w:r w:rsidR="00547D19">
        <w:t>Г</w:t>
      </w:r>
      <w:r w:rsidRPr="00FA0BAE">
        <w:t xml:space="preserve">лавой </w:t>
      </w:r>
      <w:r w:rsidR="00F66767">
        <w:t>р</w:t>
      </w:r>
      <w:r w:rsidRPr="00FA0BAE">
        <w:t xml:space="preserve">айона, их супругами и несовершеннолетними детьми запрета, установленного федеральным </w:t>
      </w:r>
      <w:r w:rsidRPr="00FA0BAE">
        <w:rPr>
          <w:rFonts w:asciiTheme="minorHAnsi" w:hAnsiTheme="minorHAnsi" w:cstheme="minorHAnsi"/>
        </w:rPr>
        <w:t>законом «О запрете отдельным категориям лиц открывать и иметь счета (вклады), хранить наличные  денежные  средства  и ценности в иностранных  банках,  расположенных  за  пределами  территории Российской  Федерации,  владеть   и   (или)   пользоваться   иностранными финансовыми инструментами»;</w:t>
      </w:r>
    </w:p>
    <w:p w:rsidR="00847B11" w:rsidRPr="00FA0BAE" w:rsidRDefault="00847B11" w:rsidP="002D1BF5">
      <w:pPr>
        <w:pStyle w:val="ConsPlusCell"/>
        <w:ind w:firstLine="709"/>
        <w:jc w:val="both"/>
        <w:rPr>
          <w:rFonts w:asciiTheme="minorHAnsi" w:hAnsiTheme="minorHAnsi" w:cstheme="minorHAnsi"/>
        </w:rPr>
      </w:pPr>
      <w:proofErr w:type="gramStart"/>
      <w:r w:rsidRPr="00FA0BAE">
        <w:rPr>
          <w:rFonts w:asciiTheme="minorHAnsi" w:hAnsiTheme="minorHAnsi" w:cstheme="minorHAnsi"/>
        </w:rPr>
        <w:t xml:space="preserve">- установления в отношении избранных на муниципальных  выборах  главы муниципального  района  факта  открытия   или  наличия счетов (вкладов), хранения наличных денежных средств и  ценностей в иностранных банках, расположенных за  пределами  территории  Российской Федерации,  владения  и  (или)   пользования   иностранными   финансовыми инструментами в период, когда  указанные  лица  были  зарегистрированы  в качестве  кандидатов  на  выборах  соответственно  </w:t>
      </w:r>
      <w:r w:rsidR="00F66767">
        <w:rPr>
          <w:rFonts w:asciiTheme="minorHAnsi" w:hAnsiTheme="minorHAnsi" w:cstheme="minorHAnsi"/>
        </w:rPr>
        <w:t>Г</w:t>
      </w:r>
      <w:r w:rsidRPr="00FA0BAE">
        <w:rPr>
          <w:rFonts w:asciiTheme="minorHAnsi" w:hAnsiTheme="minorHAnsi" w:cstheme="minorHAnsi"/>
        </w:rPr>
        <w:t>лавы   района.</w:t>
      </w:r>
      <w:r w:rsidR="009F4FBA">
        <w:rPr>
          <w:rFonts w:asciiTheme="minorHAnsi" w:hAnsiTheme="minorHAnsi" w:cstheme="minorHAnsi"/>
        </w:rPr>
        <w:t>»;</w:t>
      </w:r>
      <w:proofErr w:type="gramEnd"/>
    </w:p>
    <w:p w:rsidR="00847B11" w:rsidRPr="00FA0BAE" w:rsidRDefault="00847B11" w:rsidP="002D1BF5">
      <w:pPr>
        <w:ind w:firstLine="709"/>
      </w:pPr>
    </w:p>
    <w:p w:rsidR="009775FA" w:rsidRDefault="008D5BD5" w:rsidP="002D1BF5">
      <w:pPr>
        <w:ind w:firstLine="709"/>
      </w:pPr>
      <w:r>
        <w:rPr>
          <w:b/>
        </w:rPr>
        <w:t>1</w:t>
      </w:r>
      <w:r w:rsidR="00242DD4">
        <w:rPr>
          <w:b/>
        </w:rPr>
        <w:t>2</w:t>
      </w:r>
      <w:r>
        <w:rPr>
          <w:b/>
        </w:rPr>
        <w:t xml:space="preserve">. </w:t>
      </w:r>
      <w:r w:rsidR="00713AAB" w:rsidRPr="002D1BF5">
        <w:rPr>
          <w:b/>
        </w:rPr>
        <w:t>В</w:t>
      </w:r>
      <w:r w:rsidR="00E30F2C" w:rsidRPr="002D1BF5">
        <w:rPr>
          <w:b/>
        </w:rPr>
        <w:t xml:space="preserve"> абзаце 11</w:t>
      </w:r>
      <w:r w:rsidR="00713AAB" w:rsidRPr="002D1BF5">
        <w:rPr>
          <w:b/>
        </w:rPr>
        <w:t xml:space="preserve"> подпункт</w:t>
      </w:r>
      <w:r w:rsidR="00E30F2C" w:rsidRPr="002D1BF5">
        <w:rPr>
          <w:b/>
        </w:rPr>
        <w:t>а5</w:t>
      </w:r>
      <w:r w:rsidR="00713AAB" w:rsidRPr="002D1BF5">
        <w:rPr>
          <w:b/>
        </w:rPr>
        <w:t xml:space="preserve"> пункта </w:t>
      </w:r>
      <w:r w:rsidR="00E30F2C" w:rsidRPr="002D1BF5">
        <w:rPr>
          <w:b/>
        </w:rPr>
        <w:t>1</w:t>
      </w:r>
      <w:r w:rsidR="00713AAB" w:rsidRPr="002D1BF5">
        <w:rPr>
          <w:b/>
        </w:rPr>
        <w:t xml:space="preserve"> статьи 44 Устава</w:t>
      </w:r>
      <w:r w:rsidR="00713AAB" w:rsidRPr="002D1BF5">
        <w:t xml:space="preserve"> слова «выда</w:t>
      </w:r>
      <w:r w:rsidR="00894EBF" w:rsidRPr="002D1BF5">
        <w:t>ет разрешения</w:t>
      </w:r>
      <w:r w:rsidR="00713AAB" w:rsidRPr="002D1BF5">
        <w:t xml:space="preserve"> на установку» заменить словами «утвержд</w:t>
      </w:r>
      <w:r w:rsidR="00894EBF" w:rsidRPr="002D1BF5">
        <w:t>ает</w:t>
      </w:r>
      <w:r w:rsidR="00713AAB" w:rsidRPr="002D1BF5">
        <w:t xml:space="preserve"> схемы размещения рекламных конструкций, выда</w:t>
      </w:r>
      <w:r w:rsidR="00894EBF" w:rsidRPr="002D1BF5">
        <w:t>ет</w:t>
      </w:r>
      <w:r w:rsidR="00713AAB" w:rsidRPr="002D1BF5">
        <w:t xml:space="preserve"> разрешени</w:t>
      </w:r>
      <w:r w:rsidR="00894EBF" w:rsidRPr="002D1BF5">
        <w:t>я</w:t>
      </w:r>
      <w:r w:rsidR="00713AAB" w:rsidRPr="002D1BF5">
        <w:t xml:space="preserve"> на установку и эксплуатацию»</w:t>
      </w:r>
      <w:r w:rsidR="00E474A4" w:rsidRPr="002D1BF5">
        <w:t>, слово «вновь» исключить</w:t>
      </w:r>
      <w:r w:rsidR="009F4FBA" w:rsidRPr="002D1BF5">
        <w:t>;</w:t>
      </w:r>
    </w:p>
    <w:p w:rsidR="00C84145" w:rsidRDefault="00C84145" w:rsidP="002D1BF5">
      <w:pPr>
        <w:ind w:firstLine="709"/>
      </w:pPr>
    </w:p>
    <w:p w:rsidR="007814F4" w:rsidRDefault="007814F4" w:rsidP="002D1BF5">
      <w:pPr>
        <w:ind w:firstLine="709"/>
      </w:pPr>
      <w:r w:rsidRPr="007814F4">
        <w:rPr>
          <w:b/>
        </w:rPr>
        <w:t>1</w:t>
      </w:r>
      <w:r w:rsidR="00242DD4">
        <w:rPr>
          <w:b/>
        </w:rPr>
        <w:t>3</w:t>
      </w:r>
      <w:r w:rsidRPr="007814F4">
        <w:rPr>
          <w:b/>
        </w:rPr>
        <w:t>. Абзацы 2, 3 подпункта 6</w:t>
      </w:r>
      <w:r>
        <w:t xml:space="preserve"> </w:t>
      </w:r>
      <w:r w:rsidRPr="002D1BF5">
        <w:rPr>
          <w:b/>
        </w:rPr>
        <w:t>пункта 1 статьи 44 Устава</w:t>
      </w:r>
      <w:r>
        <w:rPr>
          <w:b/>
        </w:rPr>
        <w:t xml:space="preserve"> </w:t>
      </w:r>
      <w:r w:rsidRPr="007814F4">
        <w:t>изложить в следующей редакции</w:t>
      </w:r>
      <w:r>
        <w:t>:</w:t>
      </w:r>
    </w:p>
    <w:p w:rsidR="007814F4" w:rsidRPr="00184317" w:rsidRDefault="007814F4" w:rsidP="007814F4">
      <w:pPr>
        <w:autoSpaceDE w:val="0"/>
        <w:autoSpaceDN w:val="0"/>
        <w:adjustRightInd w:val="0"/>
        <w:ind w:firstLine="709"/>
      </w:pPr>
      <w:r>
        <w:t xml:space="preserve">«- </w:t>
      </w:r>
      <w:r w:rsidRPr="00184317">
        <w:t xml:space="preserve">организует предоставление </w:t>
      </w:r>
      <w:r w:rsidRPr="004E05B8">
        <w:rPr>
          <w:rFonts w:ascii="Times New Roman" w:eastAsia="Times New Roman" w:hAnsi="Times New Roman" w:cs="Times New Roman"/>
          <w:lang w:eastAsia="ru-RU"/>
        </w:rPr>
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Pr="00184317">
        <w:t>;</w:t>
      </w:r>
    </w:p>
    <w:p w:rsidR="007814F4" w:rsidRPr="007814F4" w:rsidRDefault="007814F4" w:rsidP="007814F4">
      <w:pPr>
        <w:ind w:firstLine="709"/>
      </w:pPr>
      <w:r w:rsidRPr="00184317">
        <w:t xml:space="preserve">- организует предоставление дополнительного образования детям </w:t>
      </w:r>
      <w:r w:rsidRPr="004E05B8">
        <w:rPr>
          <w:rFonts w:ascii="Times New Roman" w:eastAsia="Times New Roman" w:hAnsi="Times New Roman" w:cs="Times New Roman"/>
          <w:lang w:eastAsia="ru-RU"/>
        </w:rPr>
        <w:t xml:space="preserve">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</w:t>
      </w:r>
      <w:r>
        <w:rPr>
          <w:rFonts w:ascii="Times New Roman" w:eastAsia="Times New Roman" w:hAnsi="Times New Roman" w:cs="Times New Roman"/>
          <w:lang w:eastAsia="ru-RU"/>
        </w:rPr>
        <w:t>Республики Татарстан</w:t>
      </w:r>
      <w:r w:rsidRPr="004E05B8">
        <w:rPr>
          <w:rFonts w:ascii="Times New Roman" w:eastAsia="Times New Roman" w:hAnsi="Times New Roman" w:cs="Times New Roman"/>
          <w:lang w:eastAsia="ru-RU"/>
        </w:rPr>
        <w:t>), созда</w:t>
      </w:r>
      <w:r>
        <w:rPr>
          <w:rFonts w:ascii="Times New Roman" w:eastAsia="Times New Roman" w:hAnsi="Times New Roman" w:cs="Times New Roman"/>
          <w:lang w:eastAsia="ru-RU"/>
        </w:rPr>
        <w:t>ет</w:t>
      </w:r>
      <w:r w:rsidRPr="004E05B8">
        <w:rPr>
          <w:rFonts w:ascii="Times New Roman" w:eastAsia="Times New Roman" w:hAnsi="Times New Roman" w:cs="Times New Roman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4E05B8">
        <w:rPr>
          <w:rFonts w:ascii="Times New Roman" w:eastAsia="Times New Roman" w:hAnsi="Times New Roman" w:cs="Times New Roman"/>
          <w:lang w:eastAsia="ru-RU"/>
        </w:rPr>
        <w:t xml:space="preserve"> для осуществления присмотра и ухода за детьми, содержания детей в муниципальных образовательных организациях, а также организ</w:t>
      </w:r>
      <w:r>
        <w:rPr>
          <w:rFonts w:ascii="Times New Roman" w:eastAsia="Times New Roman" w:hAnsi="Times New Roman" w:cs="Times New Roman"/>
          <w:lang w:eastAsia="ru-RU"/>
        </w:rPr>
        <w:t xml:space="preserve">ует </w:t>
      </w:r>
      <w:r w:rsidRPr="004E05B8">
        <w:rPr>
          <w:rFonts w:ascii="Times New Roman" w:eastAsia="Times New Roman" w:hAnsi="Times New Roman" w:cs="Times New Roman"/>
          <w:lang w:eastAsia="ru-RU"/>
        </w:rPr>
        <w:t>отдых детей в каникулярное время</w:t>
      </w:r>
      <w:proofErr w:type="gramStart"/>
      <w:r w:rsidRPr="00184317">
        <w:t>;</w:t>
      </w:r>
      <w:r>
        <w:t>»</w:t>
      </w:r>
      <w:proofErr w:type="gramEnd"/>
      <w:r>
        <w:t>;</w:t>
      </w:r>
    </w:p>
    <w:p w:rsidR="00B32A8A" w:rsidRPr="00FA0BAE" w:rsidRDefault="00B32A8A" w:rsidP="002D1BF5">
      <w:pPr>
        <w:pStyle w:val="ab"/>
        <w:ind w:left="0" w:firstLine="709"/>
        <w:jc w:val="both"/>
        <w:rPr>
          <w:sz w:val="28"/>
          <w:szCs w:val="28"/>
        </w:rPr>
      </w:pPr>
    </w:p>
    <w:p w:rsidR="00E30F2C" w:rsidRDefault="008D5BD5" w:rsidP="002D1BF5">
      <w:pPr>
        <w:ind w:firstLine="709"/>
      </w:pPr>
      <w:r>
        <w:rPr>
          <w:b/>
        </w:rPr>
        <w:t>1</w:t>
      </w:r>
      <w:r w:rsidR="00242DD4">
        <w:rPr>
          <w:b/>
        </w:rPr>
        <w:t>4</w:t>
      </w:r>
      <w:r>
        <w:rPr>
          <w:b/>
        </w:rPr>
        <w:t xml:space="preserve">. </w:t>
      </w:r>
      <w:r w:rsidR="00E30F2C" w:rsidRPr="002D1BF5">
        <w:rPr>
          <w:b/>
        </w:rPr>
        <w:t>В абзаце 5 подпункта 7 пункта 1 статьи 44 Устава</w:t>
      </w:r>
      <w:r w:rsidR="00E30F2C" w:rsidRPr="002D1BF5">
        <w:t xml:space="preserve"> после слов «организ</w:t>
      </w:r>
      <w:r w:rsidR="00894EBF" w:rsidRPr="002D1BF5">
        <w:t>ует</w:t>
      </w:r>
      <w:r w:rsidR="00E30F2C" w:rsidRPr="002D1BF5">
        <w:t xml:space="preserve"> и </w:t>
      </w:r>
      <w:r w:rsidR="00894EBF" w:rsidRPr="002D1BF5">
        <w:t xml:space="preserve">обеспечивает </w:t>
      </w:r>
      <w:r w:rsidR="00E30F2C" w:rsidRPr="002D1BF5">
        <w:t>осуществление мероприятий по» добавить слова «территориальной обороне и»</w:t>
      </w:r>
      <w:r w:rsidR="00B32A8A">
        <w:t>;</w:t>
      </w:r>
    </w:p>
    <w:p w:rsidR="00B32A8A" w:rsidRDefault="00B32A8A" w:rsidP="002D1BF5">
      <w:pPr>
        <w:ind w:firstLine="709"/>
      </w:pPr>
    </w:p>
    <w:p w:rsidR="008D5BD5" w:rsidRDefault="00B32A8A" w:rsidP="002D1BF5">
      <w:pPr>
        <w:ind w:firstLine="709"/>
      </w:pPr>
      <w:r w:rsidRPr="00B32A8A">
        <w:rPr>
          <w:b/>
        </w:rPr>
        <w:t>1</w:t>
      </w:r>
      <w:r w:rsidR="00242DD4">
        <w:rPr>
          <w:b/>
        </w:rPr>
        <w:t>5</w:t>
      </w:r>
      <w:r w:rsidRPr="00B32A8A">
        <w:rPr>
          <w:b/>
        </w:rPr>
        <w:t xml:space="preserve">. </w:t>
      </w:r>
      <w:r>
        <w:rPr>
          <w:b/>
        </w:rPr>
        <w:t>В п</w:t>
      </w:r>
      <w:r w:rsidRPr="00B32A8A">
        <w:rPr>
          <w:b/>
        </w:rPr>
        <w:t>одпункт</w:t>
      </w:r>
      <w:r w:rsidR="00242DD4">
        <w:rPr>
          <w:b/>
        </w:rPr>
        <w:t>е</w:t>
      </w:r>
      <w:r w:rsidRPr="00B32A8A">
        <w:rPr>
          <w:b/>
        </w:rPr>
        <w:t xml:space="preserve"> 6 пункта 2</w:t>
      </w:r>
      <w:r>
        <w:t xml:space="preserve"> </w:t>
      </w:r>
      <w:r w:rsidRPr="002D1BF5">
        <w:rPr>
          <w:b/>
        </w:rPr>
        <w:t>статьи 44 Устава</w:t>
      </w:r>
      <w:r w:rsidRPr="002D1BF5">
        <w:t xml:space="preserve"> </w:t>
      </w:r>
      <w:r>
        <w:t>слова «образовательных учреждений высшего профессионального образования» заменить словами «образовательных организаций высшего образования»;</w:t>
      </w:r>
    </w:p>
    <w:p w:rsidR="00B32A8A" w:rsidRDefault="00B32A8A" w:rsidP="002D1BF5">
      <w:pPr>
        <w:ind w:firstLine="709"/>
      </w:pPr>
    </w:p>
    <w:p w:rsidR="00242DD4" w:rsidRDefault="00242DD4" w:rsidP="002D1BF5">
      <w:pPr>
        <w:ind w:firstLine="709"/>
      </w:pPr>
      <w:r w:rsidRPr="00242DD4">
        <w:rPr>
          <w:b/>
        </w:rPr>
        <w:t>16. Пункт</w:t>
      </w:r>
      <w:r>
        <w:t xml:space="preserve"> 2 </w:t>
      </w:r>
      <w:r w:rsidRPr="002D1BF5">
        <w:rPr>
          <w:b/>
        </w:rPr>
        <w:t>статьи 44 Устава</w:t>
      </w:r>
      <w:r w:rsidRPr="002D1BF5">
        <w:t xml:space="preserve"> </w:t>
      </w:r>
      <w:r>
        <w:t>дополнить подпунктом 9 следующего содержания:</w:t>
      </w:r>
    </w:p>
    <w:p w:rsidR="00242DD4" w:rsidRDefault="00242DD4" w:rsidP="002D1BF5">
      <w:pPr>
        <w:ind w:firstLine="709"/>
      </w:pPr>
      <w:r>
        <w:t>«</w:t>
      </w:r>
      <w:r w:rsidRPr="004D4F33">
        <w:rPr>
          <w:rFonts w:ascii="Times New Roman" w:hAnsi="Times New Roman" w:cs="Times New Roman"/>
        </w:rPr>
        <w:t>9) осуществл</w:t>
      </w:r>
      <w:r>
        <w:rPr>
          <w:rFonts w:ascii="Times New Roman" w:hAnsi="Times New Roman" w:cs="Times New Roman"/>
        </w:rPr>
        <w:t>яет</w:t>
      </w:r>
      <w:r w:rsidRPr="004D4F33">
        <w:rPr>
          <w:rFonts w:ascii="Times New Roman" w:hAnsi="Times New Roman" w:cs="Times New Roman"/>
        </w:rPr>
        <w:t xml:space="preserve"> мероприяти</w:t>
      </w:r>
      <w:r>
        <w:rPr>
          <w:rFonts w:ascii="Times New Roman" w:hAnsi="Times New Roman" w:cs="Times New Roman"/>
        </w:rPr>
        <w:t>я</w:t>
      </w:r>
      <w:r w:rsidRPr="004D4F33">
        <w:rPr>
          <w:rFonts w:ascii="Times New Roman" w:hAnsi="Times New Roman" w:cs="Times New Roman"/>
        </w:rPr>
        <w:t>, предусмотренны</w:t>
      </w:r>
      <w:r>
        <w:rPr>
          <w:rFonts w:ascii="Times New Roman" w:hAnsi="Times New Roman" w:cs="Times New Roman"/>
        </w:rPr>
        <w:t>е</w:t>
      </w:r>
      <w:r w:rsidRPr="004D4F33">
        <w:rPr>
          <w:rFonts w:ascii="Times New Roman" w:hAnsi="Times New Roman" w:cs="Times New Roman"/>
        </w:rPr>
        <w:t xml:space="preserve"> Федеральным законом «О донорстве крови и ее компонентов</w:t>
      </w:r>
      <w:r>
        <w:rPr>
          <w:rFonts w:ascii="Times New Roman" w:hAnsi="Times New Roman" w:cs="Times New Roman"/>
        </w:rPr>
        <w:t>»</w:t>
      </w:r>
      <w:proofErr w:type="gramStart"/>
      <w:r>
        <w:rPr>
          <w:rFonts w:ascii="Times New Roman" w:hAnsi="Times New Roman" w:cs="Times New Roman"/>
        </w:rPr>
        <w:t>.»</w:t>
      </w:r>
      <w:proofErr w:type="gramEnd"/>
      <w:r>
        <w:rPr>
          <w:rFonts w:ascii="Times New Roman" w:hAnsi="Times New Roman" w:cs="Times New Roman"/>
        </w:rPr>
        <w:t>;</w:t>
      </w:r>
    </w:p>
    <w:p w:rsidR="00242DD4" w:rsidRDefault="00242DD4" w:rsidP="002D1BF5">
      <w:pPr>
        <w:ind w:firstLine="709"/>
      </w:pPr>
    </w:p>
    <w:p w:rsidR="008D5BD5" w:rsidRPr="008D5BD5" w:rsidRDefault="008D5BD5" w:rsidP="00223931">
      <w:pPr>
        <w:autoSpaceDE w:val="0"/>
        <w:autoSpaceDN w:val="0"/>
        <w:adjustRightInd w:val="0"/>
        <w:ind w:firstLine="709"/>
      </w:pPr>
      <w:r w:rsidRPr="008D5BD5">
        <w:rPr>
          <w:b/>
        </w:rPr>
        <w:t>1</w:t>
      </w:r>
      <w:r w:rsidR="00780015">
        <w:rPr>
          <w:b/>
        </w:rPr>
        <w:t>7</w:t>
      </w:r>
      <w:r w:rsidRPr="008D5BD5">
        <w:rPr>
          <w:b/>
        </w:rPr>
        <w:t xml:space="preserve">. </w:t>
      </w:r>
      <w:r>
        <w:rPr>
          <w:b/>
        </w:rPr>
        <w:t xml:space="preserve">Статью 65 дополнить пунктом 6 </w:t>
      </w:r>
      <w:r w:rsidR="00223931">
        <w:rPr>
          <w:b/>
        </w:rPr>
        <w:t xml:space="preserve">Устава </w:t>
      </w:r>
      <w:r w:rsidRPr="008D5BD5">
        <w:t>следующего содержания:</w:t>
      </w:r>
    </w:p>
    <w:p w:rsidR="008D5BD5" w:rsidRPr="008D5BD5" w:rsidRDefault="008D5BD5" w:rsidP="00223931">
      <w:pPr>
        <w:autoSpaceDE w:val="0"/>
        <w:autoSpaceDN w:val="0"/>
        <w:adjustRightInd w:val="0"/>
        <w:ind w:firstLine="709"/>
      </w:pPr>
      <w:r w:rsidRPr="008D5BD5">
        <w:t>«6.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</w:t>
      </w:r>
      <w:r w:rsidR="00C23096">
        <w:t>а</w:t>
      </w:r>
      <w:r w:rsidRPr="008D5BD5">
        <w:t>м</w:t>
      </w:r>
      <w:r w:rsidR="00C23096">
        <w:t>и</w:t>
      </w:r>
      <w:r w:rsidRPr="008D5BD5">
        <w:t xml:space="preserve"> </w:t>
      </w:r>
      <w:r w:rsidR="00C23096">
        <w:t>Республики Татарстан</w:t>
      </w:r>
      <w:proofErr w:type="gramStart"/>
      <w:r>
        <w:t>.»;</w:t>
      </w:r>
    </w:p>
    <w:p w:rsidR="008D5BD5" w:rsidRDefault="008D5BD5" w:rsidP="00B32A19">
      <w:pPr>
        <w:ind w:firstLine="709"/>
      </w:pPr>
    </w:p>
    <w:p w:rsidR="00223931" w:rsidRDefault="00223931" w:rsidP="00B32A19">
      <w:pPr>
        <w:ind w:firstLine="709"/>
      </w:pPr>
      <w:proofErr w:type="gramEnd"/>
      <w:r w:rsidRPr="007A1639">
        <w:rPr>
          <w:b/>
        </w:rPr>
        <w:t>1</w:t>
      </w:r>
      <w:r w:rsidR="00780015">
        <w:rPr>
          <w:b/>
        </w:rPr>
        <w:t>8</w:t>
      </w:r>
      <w:r w:rsidRPr="007A1639">
        <w:rPr>
          <w:b/>
        </w:rPr>
        <w:t xml:space="preserve">. </w:t>
      </w:r>
      <w:r w:rsidR="007A1639">
        <w:rPr>
          <w:b/>
        </w:rPr>
        <w:t xml:space="preserve">Статью 68 Устава дополнить пунктом 4 </w:t>
      </w:r>
      <w:r w:rsidR="007A1639">
        <w:t>следующего содержания:</w:t>
      </w:r>
    </w:p>
    <w:p w:rsidR="007A1639" w:rsidRDefault="007A1639" w:rsidP="007A163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>
        <w:t xml:space="preserve">«4. </w:t>
      </w:r>
      <w:r>
        <w:rPr>
          <w:rFonts w:ascii="Times New Roman" w:hAnsi="Times New Roman" w:cs="Times New Roman"/>
        </w:rPr>
        <w:t>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Республики Татарстан.</w:t>
      </w:r>
    </w:p>
    <w:p w:rsidR="007A1639" w:rsidRDefault="007A1639" w:rsidP="007A163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района</w:t>
      </w:r>
      <w:proofErr w:type="gramStart"/>
      <w:r>
        <w:rPr>
          <w:rFonts w:ascii="Times New Roman" w:hAnsi="Times New Roman" w:cs="Times New Roman"/>
        </w:rPr>
        <w:t>.»</w:t>
      </w:r>
      <w:proofErr w:type="gramEnd"/>
    </w:p>
    <w:p w:rsidR="00223931" w:rsidRDefault="00223931" w:rsidP="00B32A19">
      <w:pPr>
        <w:ind w:firstLine="709"/>
      </w:pPr>
    </w:p>
    <w:p w:rsidR="00223931" w:rsidRPr="00223931" w:rsidRDefault="00223931" w:rsidP="00B32A19">
      <w:pPr>
        <w:autoSpaceDE w:val="0"/>
        <w:autoSpaceDN w:val="0"/>
        <w:adjustRightInd w:val="0"/>
        <w:ind w:firstLine="709"/>
      </w:pPr>
      <w:r w:rsidRPr="00223931">
        <w:rPr>
          <w:b/>
        </w:rPr>
        <w:t>1</w:t>
      </w:r>
      <w:r w:rsidR="00780015">
        <w:rPr>
          <w:b/>
        </w:rPr>
        <w:t>9</w:t>
      </w:r>
      <w:r w:rsidRPr="00223931">
        <w:rPr>
          <w:b/>
        </w:rPr>
        <w:t>. В подпункте 6 пункта 1 статьи 74 Устава</w:t>
      </w:r>
      <w:r>
        <w:t xml:space="preserve"> </w:t>
      </w:r>
      <w:r w:rsidRPr="00223931">
        <w:t xml:space="preserve">слово </w:t>
      </w:r>
      <w:r>
        <w:t>«</w:t>
      </w:r>
      <w:r w:rsidRPr="00223931">
        <w:t>(полного)</w:t>
      </w:r>
      <w:r>
        <w:t>»</w:t>
      </w:r>
      <w:r w:rsidRPr="00223931">
        <w:t xml:space="preserve"> исключить.</w:t>
      </w:r>
    </w:p>
    <w:p w:rsidR="00223931" w:rsidRDefault="00223931" w:rsidP="00B32A19">
      <w:pPr>
        <w:ind w:firstLine="709"/>
      </w:pPr>
    </w:p>
    <w:p w:rsidR="0032752C" w:rsidRDefault="00780015" w:rsidP="00B32A19">
      <w:pPr>
        <w:ind w:firstLine="709"/>
      </w:pPr>
      <w:r>
        <w:rPr>
          <w:b/>
        </w:rPr>
        <w:t>20</w:t>
      </w:r>
      <w:r w:rsidR="0032752C" w:rsidRPr="0032752C">
        <w:rPr>
          <w:b/>
        </w:rPr>
        <w:t xml:space="preserve">. </w:t>
      </w:r>
      <w:r w:rsidR="0032752C">
        <w:rPr>
          <w:b/>
        </w:rPr>
        <w:t xml:space="preserve">Подпункт 7 </w:t>
      </w:r>
      <w:r w:rsidR="0032752C" w:rsidRPr="00223931">
        <w:rPr>
          <w:b/>
        </w:rPr>
        <w:t>пункта 1 статьи 74 Устава</w:t>
      </w:r>
      <w:r w:rsidR="0032752C">
        <w:rPr>
          <w:b/>
        </w:rPr>
        <w:t xml:space="preserve"> </w:t>
      </w:r>
      <w:r w:rsidR="0032752C">
        <w:t>изложить в следующей редакции</w:t>
      </w:r>
      <w:r w:rsidR="00B32A19">
        <w:t>:</w:t>
      </w:r>
    </w:p>
    <w:p w:rsidR="00B32A19" w:rsidRDefault="00B32A19" w:rsidP="00B32A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>
        <w:t xml:space="preserve">«7) </w:t>
      </w:r>
      <w:r>
        <w:rPr>
          <w:rFonts w:ascii="Times New Roman" w:hAnsi="Times New Roman" w:cs="Times New Roman"/>
        </w:rPr>
        <w:t>имущество, предназначенное для создания условий для оказания медицинской помощи населению на территории района</w:t>
      </w:r>
      <w:proofErr w:type="gramStart"/>
      <w:r>
        <w:rPr>
          <w:rFonts w:ascii="Times New Roman" w:hAnsi="Times New Roman" w:cs="Times New Roman"/>
        </w:rPr>
        <w:t>;»</w:t>
      </w:r>
      <w:proofErr w:type="gramEnd"/>
      <w:r>
        <w:rPr>
          <w:rFonts w:ascii="Times New Roman" w:hAnsi="Times New Roman" w:cs="Times New Roman"/>
        </w:rPr>
        <w:t>;</w:t>
      </w:r>
    </w:p>
    <w:p w:rsidR="00B32A19" w:rsidRDefault="00B32A19" w:rsidP="00B32A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B32A19" w:rsidRPr="00B32A19" w:rsidRDefault="00780015" w:rsidP="00B32A19">
      <w:pPr>
        <w:autoSpaceDE w:val="0"/>
        <w:autoSpaceDN w:val="0"/>
        <w:adjustRightInd w:val="0"/>
        <w:ind w:firstLine="709"/>
      </w:pPr>
      <w:r>
        <w:rPr>
          <w:b/>
        </w:rPr>
        <w:t>21</w:t>
      </w:r>
      <w:r w:rsidR="00B32A19" w:rsidRPr="00B32A19">
        <w:rPr>
          <w:b/>
        </w:rPr>
        <w:t xml:space="preserve">. </w:t>
      </w:r>
      <w:r w:rsidR="00B32A19">
        <w:rPr>
          <w:b/>
        </w:rPr>
        <w:t xml:space="preserve">Статью 74 Устава дополнить пунктом 3 </w:t>
      </w:r>
      <w:r w:rsidR="00B32A19" w:rsidRPr="00B32A19">
        <w:t>следующего содержания:</w:t>
      </w:r>
    </w:p>
    <w:p w:rsidR="00B32A19" w:rsidRDefault="00B32A19" w:rsidP="00B32A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B32A19">
        <w:t xml:space="preserve">«3. </w:t>
      </w:r>
      <w:r>
        <w:rPr>
          <w:rFonts w:ascii="Times New Roman" w:hAnsi="Times New Roman" w:cs="Times New Roman"/>
        </w:rPr>
        <w:t>В собственности района может находиться иное имущество, необходимое для осуществления полномочий по решению вопросов местного значения муниципальных районов</w:t>
      </w:r>
      <w:proofErr w:type="gramStart"/>
      <w:r>
        <w:rPr>
          <w:rFonts w:ascii="Times New Roman" w:hAnsi="Times New Roman" w:cs="Times New Roman"/>
        </w:rPr>
        <w:t>.».</w:t>
      </w:r>
      <w:proofErr w:type="gramEnd"/>
    </w:p>
    <w:sectPr w:rsidR="00B32A19" w:rsidSect="009775FA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F1" w:rsidRDefault="001540F1" w:rsidP="009775FA">
      <w:r>
        <w:separator/>
      </w:r>
    </w:p>
  </w:endnote>
  <w:endnote w:type="continuationSeparator" w:id="0">
    <w:p w:rsidR="001540F1" w:rsidRDefault="001540F1" w:rsidP="0097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F1" w:rsidRDefault="001540F1" w:rsidP="009775FA">
      <w:r>
        <w:separator/>
      </w:r>
    </w:p>
  </w:footnote>
  <w:footnote w:type="continuationSeparator" w:id="0">
    <w:p w:rsidR="001540F1" w:rsidRDefault="001540F1" w:rsidP="0097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6961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75FA" w:rsidRPr="00F06210" w:rsidRDefault="00E7264B">
        <w:pPr>
          <w:pStyle w:val="a4"/>
          <w:jc w:val="center"/>
          <w:rPr>
            <w:sz w:val="24"/>
            <w:szCs w:val="24"/>
          </w:rPr>
        </w:pPr>
        <w:r w:rsidRPr="00F06210">
          <w:rPr>
            <w:sz w:val="24"/>
            <w:szCs w:val="24"/>
          </w:rPr>
          <w:fldChar w:fldCharType="begin"/>
        </w:r>
        <w:r w:rsidR="009775FA" w:rsidRPr="00F06210">
          <w:rPr>
            <w:sz w:val="24"/>
            <w:szCs w:val="24"/>
          </w:rPr>
          <w:instrText>PAGE   \* MERGEFORMAT</w:instrText>
        </w:r>
        <w:r w:rsidRPr="00F06210">
          <w:rPr>
            <w:sz w:val="24"/>
            <w:szCs w:val="24"/>
          </w:rPr>
          <w:fldChar w:fldCharType="separate"/>
        </w:r>
        <w:r w:rsidR="003974F6">
          <w:rPr>
            <w:noProof/>
            <w:sz w:val="24"/>
            <w:szCs w:val="24"/>
          </w:rPr>
          <w:t>6</w:t>
        </w:r>
        <w:r w:rsidRPr="00F06210">
          <w:rPr>
            <w:sz w:val="24"/>
            <w:szCs w:val="24"/>
          </w:rPr>
          <w:fldChar w:fldCharType="end"/>
        </w:r>
      </w:p>
    </w:sdtContent>
  </w:sdt>
  <w:p w:rsidR="009775FA" w:rsidRDefault="009775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8598F"/>
    <w:multiLevelType w:val="hybridMultilevel"/>
    <w:tmpl w:val="341EC2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903A24"/>
    <w:multiLevelType w:val="hybridMultilevel"/>
    <w:tmpl w:val="C7021FE4"/>
    <w:lvl w:ilvl="0" w:tplc="85A201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C30"/>
    <w:rsid w:val="00007741"/>
    <w:rsid w:val="00010600"/>
    <w:rsid w:val="00010A54"/>
    <w:rsid w:val="00013E2D"/>
    <w:rsid w:val="00016ED3"/>
    <w:rsid w:val="00020A14"/>
    <w:rsid w:val="00050BAD"/>
    <w:rsid w:val="00051800"/>
    <w:rsid w:val="0005405E"/>
    <w:rsid w:val="000602C4"/>
    <w:rsid w:val="0006309C"/>
    <w:rsid w:val="000648D9"/>
    <w:rsid w:val="000726B7"/>
    <w:rsid w:val="00080F36"/>
    <w:rsid w:val="00083FBD"/>
    <w:rsid w:val="0008788C"/>
    <w:rsid w:val="000921C9"/>
    <w:rsid w:val="00096331"/>
    <w:rsid w:val="000970C7"/>
    <w:rsid w:val="000B2ED1"/>
    <w:rsid w:val="000B6165"/>
    <w:rsid w:val="000C02A1"/>
    <w:rsid w:val="000D3355"/>
    <w:rsid w:val="000D431C"/>
    <w:rsid w:val="000D4B93"/>
    <w:rsid w:val="000E4C65"/>
    <w:rsid w:val="000F2FBA"/>
    <w:rsid w:val="00110B38"/>
    <w:rsid w:val="0011296D"/>
    <w:rsid w:val="0012211B"/>
    <w:rsid w:val="001232E1"/>
    <w:rsid w:val="0012500B"/>
    <w:rsid w:val="00126FB4"/>
    <w:rsid w:val="00137785"/>
    <w:rsid w:val="001412F4"/>
    <w:rsid w:val="001417D3"/>
    <w:rsid w:val="00142EA5"/>
    <w:rsid w:val="001460DE"/>
    <w:rsid w:val="00146312"/>
    <w:rsid w:val="001474B5"/>
    <w:rsid w:val="00151BDF"/>
    <w:rsid w:val="00151EFF"/>
    <w:rsid w:val="001540F1"/>
    <w:rsid w:val="00157DE7"/>
    <w:rsid w:val="00163F0A"/>
    <w:rsid w:val="0018155E"/>
    <w:rsid w:val="00185AC9"/>
    <w:rsid w:val="00187BB1"/>
    <w:rsid w:val="00197D0F"/>
    <w:rsid w:val="001A26C2"/>
    <w:rsid w:val="001A79A4"/>
    <w:rsid w:val="001B0369"/>
    <w:rsid w:val="001C20C7"/>
    <w:rsid w:val="001D032C"/>
    <w:rsid w:val="001D0DCE"/>
    <w:rsid w:val="001D1D54"/>
    <w:rsid w:val="001E2261"/>
    <w:rsid w:val="001E2F4A"/>
    <w:rsid w:val="001F766C"/>
    <w:rsid w:val="0020754C"/>
    <w:rsid w:val="00211956"/>
    <w:rsid w:val="00213EB4"/>
    <w:rsid w:val="002147ED"/>
    <w:rsid w:val="00215100"/>
    <w:rsid w:val="00215E88"/>
    <w:rsid w:val="00222BB7"/>
    <w:rsid w:val="00223931"/>
    <w:rsid w:val="00223C9A"/>
    <w:rsid w:val="00240981"/>
    <w:rsid w:val="00242DD4"/>
    <w:rsid w:val="0024493B"/>
    <w:rsid w:val="00245EF0"/>
    <w:rsid w:val="0025506E"/>
    <w:rsid w:val="00270DE0"/>
    <w:rsid w:val="0027501B"/>
    <w:rsid w:val="002773BD"/>
    <w:rsid w:val="002A5A75"/>
    <w:rsid w:val="002A69C2"/>
    <w:rsid w:val="002A76AF"/>
    <w:rsid w:val="002B20B2"/>
    <w:rsid w:val="002C5C6C"/>
    <w:rsid w:val="002C6C5D"/>
    <w:rsid w:val="002C772A"/>
    <w:rsid w:val="002D1BF5"/>
    <w:rsid w:val="002D397E"/>
    <w:rsid w:val="002D4770"/>
    <w:rsid w:val="002E2099"/>
    <w:rsid w:val="002E3B77"/>
    <w:rsid w:val="002E73F8"/>
    <w:rsid w:val="00304E73"/>
    <w:rsid w:val="00307FAA"/>
    <w:rsid w:val="00315848"/>
    <w:rsid w:val="00323B4E"/>
    <w:rsid w:val="0032752C"/>
    <w:rsid w:val="00330BE5"/>
    <w:rsid w:val="00342C76"/>
    <w:rsid w:val="00342EA3"/>
    <w:rsid w:val="00356FBA"/>
    <w:rsid w:val="003621AD"/>
    <w:rsid w:val="00367333"/>
    <w:rsid w:val="0036743D"/>
    <w:rsid w:val="00375177"/>
    <w:rsid w:val="0037551B"/>
    <w:rsid w:val="00385E8C"/>
    <w:rsid w:val="00386BC5"/>
    <w:rsid w:val="0039085D"/>
    <w:rsid w:val="00391FD3"/>
    <w:rsid w:val="00393C56"/>
    <w:rsid w:val="00394274"/>
    <w:rsid w:val="003974F6"/>
    <w:rsid w:val="003A2113"/>
    <w:rsid w:val="003A350B"/>
    <w:rsid w:val="003A520B"/>
    <w:rsid w:val="003A621F"/>
    <w:rsid w:val="003A74D9"/>
    <w:rsid w:val="003B077C"/>
    <w:rsid w:val="003C48E9"/>
    <w:rsid w:val="003C576C"/>
    <w:rsid w:val="003D59FA"/>
    <w:rsid w:val="003D5D5D"/>
    <w:rsid w:val="003D61F9"/>
    <w:rsid w:val="003D79E7"/>
    <w:rsid w:val="003E0CD3"/>
    <w:rsid w:val="003F08E9"/>
    <w:rsid w:val="003F348E"/>
    <w:rsid w:val="003F42DD"/>
    <w:rsid w:val="003F678D"/>
    <w:rsid w:val="00402A0E"/>
    <w:rsid w:val="00403425"/>
    <w:rsid w:val="00407B3D"/>
    <w:rsid w:val="004111EC"/>
    <w:rsid w:val="00411964"/>
    <w:rsid w:val="004129F8"/>
    <w:rsid w:val="00415B68"/>
    <w:rsid w:val="004201A2"/>
    <w:rsid w:val="00421FDF"/>
    <w:rsid w:val="00425C6E"/>
    <w:rsid w:val="00425EF8"/>
    <w:rsid w:val="004272D0"/>
    <w:rsid w:val="00427C43"/>
    <w:rsid w:val="00430B71"/>
    <w:rsid w:val="00442E04"/>
    <w:rsid w:val="00443B14"/>
    <w:rsid w:val="00445C16"/>
    <w:rsid w:val="0045742D"/>
    <w:rsid w:val="00461FAD"/>
    <w:rsid w:val="004641C6"/>
    <w:rsid w:val="00470BCC"/>
    <w:rsid w:val="00471C3E"/>
    <w:rsid w:val="00482146"/>
    <w:rsid w:val="004845A0"/>
    <w:rsid w:val="00496C13"/>
    <w:rsid w:val="004B0433"/>
    <w:rsid w:val="004B09A0"/>
    <w:rsid w:val="004B5104"/>
    <w:rsid w:val="004B57BB"/>
    <w:rsid w:val="004B6A4A"/>
    <w:rsid w:val="004B7C5B"/>
    <w:rsid w:val="004C264A"/>
    <w:rsid w:val="004C305B"/>
    <w:rsid w:val="004C3312"/>
    <w:rsid w:val="004C38AD"/>
    <w:rsid w:val="004E05B8"/>
    <w:rsid w:val="004E31FB"/>
    <w:rsid w:val="00506607"/>
    <w:rsid w:val="005107EC"/>
    <w:rsid w:val="0052280A"/>
    <w:rsid w:val="005247CD"/>
    <w:rsid w:val="00531010"/>
    <w:rsid w:val="005335C8"/>
    <w:rsid w:val="00534752"/>
    <w:rsid w:val="0053653A"/>
    <w:rsid w:val="00537169"/>
    <w:rsid w:val="00544691"/>
    <w:rsid w:val="00546355"/>
    <w:rsid w:val="00547D19"/>
    <w:rsid w:val="00553734"/>
    <w:rsid w:val="00553E48"/>
    <w:rsid w:val="00555E88"/>
    <w:rsid w:val="00561087"/>
    <w:rsid w:val="00561B7F"/>
    <w:rsid w:val="0056788A"/>
    <w:rsid w:val="00571D38"/>
    <w:rsid w:val="005735BC"/>
    <w:rsid w:val="00573814"/>
    <w:rsid w:val="00576ECF"/>
    <w:rsid w:val="00590462"/>
    <w:rsid w:val="005959BA"/>
    <w:rsid w:val="00597005"/>
    <w:rsid w:val="005A2A63"/>
    <w:rsid w:val="005A3148"/>
    <w:rsid w:val="005B6D89"/>
    <w:rsid w:val="005B7747"/>
    <w:rsid w:val="005C57DA"/>
    <w:rsid w:val="005D0B69"/>
    <w:rsid w:val="005D359E"/>
    <w:rsid w:val="005D39BC"/>
    <w:rsid w:val="005E4145"/>
    <w:rsid w:val="005F2F32"/>
    <w:rsid w:val="005F7032"/>
    <w:rsid w:val="005F7B18"/>
    <w:rsid w:val="00604793"/>
    <w:rsid w:val="006060F2"/>
    <w:rsid w:val="00607314"/>
    <w:rsid w:val="00615647"/>
    <w:rsid w:val="006168F7"/>
    <w:rsid w:val="00617417"/>
    <w:rsid w:val="00620632"/>
    <w:rsid w:val="006218A6"/>
    <w:rsid w:val="00625F36"/>
    <w:rsid w:val="006271A1"/>
    <w:rsid w:val="00632E51"/>
    <w:rsid w:val="00636A5F"/>
    <w:rsid w:val="00636D5C"/>
    <w:rsid w:val="006400F7"/>
    <w:rsid w:val="006414A5"/>
    <w:rsid w:val="00643359"/>
    <w:rsid w:val="0064440F"/>
    <w:rsid w:val="00644CD5"/>
    <w:rsid w:val="00651F6B"/>
    <w:rsid w:val="00660E82"/>
    <w:rsid w:val="00662A3B"/>
    <w:rsid w:val="0067051A"/>
    <w:rsid w:val="00671B59"/>
    <w:rsid w:val="0067397C"/>
    <w:rsid w:val="006748BA"/>
    <w:rsid w:val="006872B9"/>
    <w:rsid w:val="006937F0"/>
    <w:rsid w:val="006A49F9"/>
    <w:rsid w:val="006A56D9"/>
    <w:rsid w:val="006B6702"/>
    <w:rsid w:val="006C5789"/>
    <w:rsid w:val="006D0347"/>
    <w:rsid w:val="006D4BFF"/>
    <w:rsid w:val="006D61F7"/>
    <w:rsid w:val="006D73F0"/>
    <w:rsid w:val="006F26B4"/>
    <w:rsid w:val="006F5AAA"/>
    <w:rsid w:val="006F7213"/>
    <w:rsid w:val="007032FB"/>
    <w:rsid w:val="00703A1C"/>
    <w:rsid w:val="00707E8A"/>
    <w:rsid w:val="00713AAB"/>
    <w:rsid w:val="0071593B"/>
    <w:rsid w:val="00716DA1"/>
    <w:rsid w:val="007209C2"/>
    <w:rsid w:val="00725FA8"/>
    <w:rsid w:val="007308B7"/>
    <w:rsid w:val="0073458B"/>
    <w:rsid w:val="007352AB"/>
    <w:rsid w:val="00735CF7"/>
    <w:rsid w:val="00736F95"/>
    <w:rsid w:val="00741303"/>
    <w:rsid w:val="0074147F"/>
    <w:rsid w:val="007416E4"/>
    <w:rsid w:val="00742AF1"/>
    <w:rsid w:val="00744A61"/>
    <w:rsid w:val="00752E80"/>
    <w:rsid w:val="00756426"/>
    <w:rsid w:val="0075675B"/>
    <w:rsid w:val="0075782E"/>
    <w:rsid w:val="0076543E"/>
    <w:rsid w:val="00766989"/>
    <w:rsid w:val="00773C66"/>
    <w:rsid w:val="00780015"/>
    <w:rsid w:val="00780047"/>
    <w:rsid w:val="007814F4"/>
    <w:rsid w:val="00781D48"/>
    <w:rsid w:val="0078396A"/>
    <w:rsid w:val="007915CB"/>
    <w:rsid w:val="00792D7D"/>
    <w:rsid w:val="007941A8"/>
    <w:rsid w:val="00795A38"/>
    <w:rsid w:val="00796151"/>
    <w:rsid w:val="007A1639"/>
    <w:rsid w:val="007A5C2D"/>
    <w:rsid w:val="007B47DF"/>
    <w:rsid w:val="007B7CBC"/>
    <w:rsid w:val="007C04E8"/>
    <w:rsid w:val="007C2A3C"/>
    <w:rsid w:val="007D21B7"/>
    <w:rsid w:val="007D2B15"/>
    <w:rsid w:val="007E31B0"/>
    <w:rsid w:val="007E520F"/>
    <w:rsid w:val="007E59A0"/>
    <w:rsid w:val="007E7316"/>
    <w:rsid w:val="007F6CF3"/>
    <w:rsid w:val="00801C25"/>
    <w:rsid w:val="00812D30"/>
    <w:rsid w:val="00814D81"/>
    <w:rsid w:val="00817BF8"/>
    <w:rsid w:val="00821C30"/>
    <w:rsid w:val="00825E4A"/>
    <w:rsid w:val="00827BEB"/>
    <w:rsid w:val="00831BAF"/>
    <w:rsid w:val="00833F04"/>
    <w:rsid w:val="008473F0"/>
    <w:rsid w:val="00847B11"/>
    <w:rsid w:val="00853F30"/>
    <w:rsid w:val="00854468"/>
    <w:rsid w:val="00857B8D"/>
    <w:rsid w:val="00857FBE"/>
    <w:rsid w:val="008602BE"/>
    <w:rsid w:val="00863FE0"/>
    <w:rsid w:val="0087112E"/>
    <w:rsid w:val="008742A4"/>
    <w:rsid w:val="00877DCC"/>
    <w:rsid w:val="008843F5"/>
    <w:rsid w:val="0088583E"/>
    <w:rsid w:val="00894397"/>
    <w:rsid w:val="008948F1"/>
    <w:rsid w:val="00894EBF"/>
    <w:rsid w:val="00897F78"/>
    <w:rsid w:val="008B0563"/>
    <w:rsid w:val="008B4D49"/>
    <w:rsid w:val="008C03C8"/>
    <w:rsid w:val="008C5B23"/>
    <w:rsid w:val="008C6669"/>
    <w:rsid w:val="008D0179"/>
    <w:rsid w:val="008D19B4"/>
    <w:rsid w:val="008D28AC"/>
    <w:rsid w:val="008D58ED"/>
    <w:rsid w:val="008D5BD5"/>
    <w:rsid w:val="008D7A51"/>
    <w:rsid w:val="008E340B"/>
    <w:rsid w:val="008E6A04"/>
    <w:rsid w:val="008F0E8C"/>
    <w:rsid w:val="008F10BD"/>
    <w:rsid w:val="008F3943"/>
    <w:rsid w:val="008F5F05"/>
    <w:rsid w:val="008F7E95"/>
    <w:rsid w:val="0090307F"/>
    <w:rsid w:val="00904947"/>
    <w:rsid w:val="00904B1F"/>
    <w:rsid w:val="00924AE2"/>
    <w:rsid w:val="00931541"/>
    <w:rsid w:val="00931EC9"/>
    <w:rsid w:val="0093268D"/>
    <w:rsid w:val="00933321"/>
    <w:rsid w:val="00942268"/>
    <w:rsid w:val="0094543D"/>
    <w:rsid w:val="009474E7"/>
    <w:rsid w:val="00954BA1"/>
    <w:rsid w:val="00954BF2"/>
    <w:rsid w:val="0095580B"/>
    <w:rsid w:val="00960378"/>
    <w:rsid w:val="00960910"/>
    <w:rsid w:val="009616BE"/>
    <w:rsid w:val="00964E3A"/>
    <w:rsid w:val="009738C9"/>
    <w:rsid w:val="0097703D"/>
    <w:rsid w:val="009775FA"/>
    <w:rsid w:val="00977DEE"/>
    <w:rsid w:val="0098059A"/>
    <w:rsid w:val="00996988"/>
    <w:rsid w:val="00997193"/>
    <w:rsid w:val="009A15C5"/>
    <w:rsid w:val="009A7659"/>
    <w:rsid w:val="009B5661"/>
    <w:rsid w:val="009B57CF"/>
    <w:rsid w:val="009E294D"/>
    <w:rsid w:val="009E5572"/>
    <w:rsid w:val="009E69E5"/>
    <w:rsid w:val="009F4FBA"/>
    <w:rsid w:val="009F5770"/>
    <w:rsid w:val="00A0045B"/>
    <w:rsid w:val="00A13847"/>
    <w:rsid w:val="00A153C7"/>
    <w:rsid w:val="00A1613F"/>
    <w:rsid w:val="00A257CF"/>
    <w:rsid w:val="00A32B51"/>
    <w:rsid w:val="00A352FA"/>
    <w:rsid w:val="00A456DC"/>
    <w:rsid w:val="00A54ED0"/>
    <w:rsid w:val="00A57E83"/>
    <w:rsid w:val="00A675BC"/>
    <w:rsid w:val="00A71FA8"/>
    <w:rsid w:val="00A738B3"/>
    <w:rsid w:val="00A74E93"/>
    <w:rsid w:val="00A778F7"/>
    <w:rsid w:val="00A911CF"/>
    <w:rsid w:val="00A92650"/>
    <w:rsid w:val="00A950C5"/>
    <w:rsid w:val="00AA0142"/>
    <w:rsid w:val="00AA5C0B"/>
    <w:rsid w:val="00AB7D2D"/>
    <w:rsid w:val="00AC149C"/>
    <w:rsid w:val="00AC4476"/>
    <w:rsid w:val="00AD1E58"/>
    <w:rsid w:val="00AD5DFE"/>
    <w:rsid w:val="00AE1E2F"/>
    <w:rsid w:val="00AE4160"/>
    <w:rsid w:val="00AE4D2C"/>
    <w:rsid w:val="00AE57F6"/>
    <w:rsid w:val="00AE6AB5"/>
    <w:rsid w:val="00AF090B"/>
    <w:rsid w:val="00AF0AD3"/>
    <w:rsid w:val="00AF3EF5"/>
    <w:rsid w:val="00B002F3"/>
    <w:rsid w:val="00B01F1B"/>
    <w:rsid w:val="00B04C84"/>
    <w:rsid w:val="00B06494"/>
    <w:rsid w:val="00B11F7D"/>
    <w:rsid w:val="00B140E8"/>
    <w:rsid w:val="00B230F6"/>
    <w:rsid w:val="00B26B01"/>
    <w:rsid w:val="00B32A19"/>
    <w:rsid w:val="00B32A8A"/>
    <w:rsid w:val="00B33547"/>
    <w:rsid w:val="00B347AC"/>
    <w:rsid w:val="00B466DA"/>
    <w:rsid w:val="00B51C98"/>
    <w:rsid w:val="00B51D8B"/>
    <w:rsid w:val="00B53FB8"/>
    <w:rsid w:val="00B55E22"/>
    <w:rsid w:val="00B617F3"/>
    <w:rsid w:val="00B61E5C"/>
    <w:rsid w:val="00B649E6"/>
    <w:rsid w:val="00B84BAD"/>
    <w:rsid w:val="00B84FFA"/>
    <w:rsid w:val="00B86FE8"/>
    <w:rsid w:val="00BB62E7"/>
    <w:rsid w:val="00BB6E8D"/>
    <w:rsid w:val="00BC585D"/>
    <w:rsid w:val="00BC6C9C"/>
    <w:rsid w:val="00BD5839"/>
    <w:rsid w:val="00BE0119"/>
    <w:rsid w:val="00BF19DA"/>
    <w:rsid w:val="00BF3767"/>
    <w:rsid w:val="00BF4837"/>
    <w:rsid w:val="00C00EA9"/>
    <w:rsid w:val="00C1117A"/>
    <w:rsid w:val="00C21B6C"/>
    <w:rsid w:val="00C23096"/>
    <w:rsid w:val="00C23C5B"/>
    <w:rsid w:val="00C30E63"/>
    <w:rsid w:val="00C31C28"/>
    <w:rsid w:val="00C32C2B"/>
    <w:rsid w:val="00C33E9E"/>
    <w:rsid w:val="00C3685B"/>
    <w:rsid w:val="00C36FF8"/>
    <w:rsid w:val="00C46B2D"/>
    <w:rsid w:val="00C534CD"/>
    <w:rsid w:val="00C55340"/>
    <w:rsid w:val="00C5584A"/>
    <w:rsid w:val="00C62DA8"/>
    <w:rsid w:val="00C634D6"/>
    <w:rsid w:val="00C72ECA"/>
    <w:rsid w:val="00C7503D"/>
    <w:rsid w:val="00C83D27"/>
    <w:rsid w:val="00C84145"/>
    <w:rsid w:val="00C86B17"/>
    <w:rsid w:val="00CA2A5C"/>
    <w:rsid w:val="00CA4099"/>
    <w:rsid w:val="00CA6434"/>
    <w:rsid w:val="00CB27B0"/>
    <w:rsid w:val="00CB2CAC"/>
    <w:rsid w:val="00CB348D"/>
    <w:rsid w:val="00CB61C6"/>
    <w:rsid w:val="00CC2283"/>
    <w:rsid w:val="00CC2AB4"/>
    <w:rsid w:val="00CD7529"/>
    <w:rsid w:val="00CE1F65"/>
    <w:rsid w:val="00D00E5B"/>
    <w:rsid w:val="00D030BA"/>
    <w:rsid w:val="00D050F1"/>
    <w:rsid w:val="00D10374"/>
    <w:rsid w:val="00D243D1"/>
    <w:rsid w:val="00D31312"/>
    <w:rsid w:val="00D407D0"/>
    <w:rsid w:val="00D457C6"/>
    <w:rsid w:val="00D5172E"/>
    <w:rsid w:val="00D62029"/>
    <w:rsid w:val="00D81EC3"/>
    <w:rsid w:val="00D85468"/>
    <w:rsid w:val="00D860B5"/>
    <w:rsid w:val="00D91883"/>
    <w:rsid w:val="00D925AE"/>
    <w:rsid w:val="00D94516"/>
    <w:rsid w:val="00D94BA0"/>
    <w:rsid w:val="00DA28DA"/>
    <w:rsid w:val="00DA395B"/>
    <w:rsid w:val="00DA4A5A"/>
    <w:rsid w:val="00DA7680"/>
    <w:rsid w:val="00DB079B"/>
    <w:rsid w:val="00DB12BB"/>
    <w:rsid w:val="00DB753E"/>
    <w:rsid w:val="00DC071B"/>
    <w:rsid w:val="00DC2268"/>
    <w:rsid w:val="00DC4FAA"/>
    <w:rsid w:val="00DC657F"/>
    <w:rsid w:val="00DD2A31"/>
    <w:rsid w:val="00DE50E9"/>
    <w:rsid w:val="00DF5001"/>
    <w:rsid w:val="00DF6682"/>
    <w:rsid w:val="00DF716C"/>
    <w:rsid w:val="00E15E15"/>
    <w:rsid w:val="00E27CF5"/>
    <w:rsid w:val="00E27D49"/>
    <w:rsid w:val="00E30F2C"/>
    <w:rsid w:val="00E46F37"/>
    <w:rsid w:val="00E474A4"/>
    <w:rsid w:val="00E5450A"/>
    <w:rsid w:val="00E57BF3"/>
    <w:rsid w:val="00E6506E"/>
    <w:rsid w:val="00E7264B"/>
    <w:rsid w:val="00E72C18"/>
    <w:rsid w:val="00E75E92"/>
    <w:rsid w:val="00E77B42"/>
    <w:rsid w:val="00E83232"/>
    <w:rsid w:val="00E8366E"/>
    <w:rsid w:val="00E85DCC"/>
    <w:rsid w:val="00E952B6"/>
    <w:rsid w:val="00E957CC"/>
    <w:rsid w:val="00EA049C"/>
    <w:rsid w:val="00EB2914"/>
    <w:rsid w:val="00EC4D98"/>
    <w:rsid w:val="00EC7D5A"/>
    <w:rsid w:val="00EE3921"/>
    <w:rsid w:val="00EE4387"/>
    <w:rsid w:val="00F013D3"/>
    <w:rsid w:val="00F02290"/>
    <w:rsid w:val="00F06210"/>
    <w:rsid w:val="00F07E3E"/>
    <w:rsid w:val="00F15091"/>
    <w:rsid w:val="00F171B0"/>
    <w:rsid w:val="00F22E12"/>
    <w:rsid w:val="00F266CC"/>
    <w:rsid w:val="00F27141"/>
    <w:rsid w:val="00F36889"/>
    <w:rsid w:val="00F40F0F"/>
    <w:rsid w:val="00F429CD"/>
    <w:rsid w:val="00F444C6"/>
    <w:rsid w:val="00F528ED"/>
    <w:rsid w:val="00F556A3"/>
    <w:rsid w:val="00F57B25"/>
    <w:rsid w:val="00F643A6"/>
    <w:rsid w:val="00F66767"/>
    <w:rsid w:val="00F82A67"/>
    <w:rsid w:val="00F8308C"/>
    <w:rsid w:val="00F830E3"/>
    <w:rsid w:val="00F87B52"/>
    <w:rsid w:val="00F91E64"/>
    <w:rsid w:val="00F92218"/>
    <w:rsid w:val="00F934AD"/>
    <w:rsid w:val="00F9585C"/>
    <w:rsid w:val="00FA0BAE"/>
    <w:rsid w:val="00FA0F26"/>
    <w:rsid w:val="00FA296F"/>
    <w:rsid w:val="00FA564F"/>
    <w:rsid w:val="00FA6F0B"/>
    <w:rsid w:val="00FB0A9D"/>
    <w:rsid w:val="00FD7AB6"/>
    <w:rsid w:val="00FE0401"/>
    <w:rsid w:val="00FE0606"/>
    <w:rsid w:val="00FE15F7"/>
    <w:rsid w:val="00FE77D7"/>
    <w:rsid w:val="00FF1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47"/>
  </w:style>
  <w:style w:type="paragraph" w:styleId="1">
    <w:name w:val="heading 1"/>
    <w:basedOn w:val="a"/>
    <w:next w:val="a"/>
    <w:link w:val="10"/>
    <w:qFormat/>
    <w:rsid w:val="001C20C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C20C7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customStyle="1" w:styleId="ConsPlusCell">
    <w:name w:val="ConsPlusCell"/>
    <w:uiPriority w:val="99"/>
    <w:rsid w:val="00821C30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1C20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20C7"/>
    <w:rPr>
      <w:rFonts w:ascii="Cambria" w:eastAsia="Times New Roman" w:hAnsi="Cambria" w:cs="Times New Roman"/>
      <w:b/>
      <w:bCs/>
      <w:i/>
      <w:iCs/>
      <w:lang w:eastAsia="ru-RU"/>
    </w:rPr>
  </w:style>
  <w:style w:type="paragraph" w:styleId="a8">
    <w:name w:val="Title"/>
    <w:basedOn w:val="a"/>
    <w:link w:val="a9"/>
    <w:qFormat/>
    <w:rsid w:val="001C20C7"/>
    <w:pPr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9">
    <w:name w:val="Название Знак"/>
    <w:basedOn w:val="a0"/>
    <w:link w:val="a8"/>
    <w:rsid w:val="001C20C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1">
    <w:name w:val="Body Text Indent 2"/>
    <w:basedOn w:val="a"/>
    <w:link w:val="22"/>
    <w:rsid w:val="001C20C7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C20C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C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C20C7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C20C7"/>
    <w:rPr>
      <w:color w:val="0000FF" w:themeColor="hyperlink"/>
      <w:u w:val="single"/>
    </w:rPr>
  </w:style>
  <w:style w:type="paragraph" w:customStyle="1" w:styleId="ConsPlusTitle">
    <w:name w:val="ConsPlusTitle"/>
    <w:rsid w:val="00FA0BAE"/>
    <w:pPr>
      <w:widowControl w:val="0"/>
      <w:snapToGrid w:val="0"/>
      <w:jc w:val="left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47"/>
  </w:style>
  <w:style w:type="paragraph" w:styleId="1">
    <w:name w:val="heading 1"/>
    <w:basedOn w:val="a"/>
    <w:next w:val="a"/>
    <w:link w:val="10"/>
    <w:qFormat/>
    <w:rsid w:val="001C20C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C20C7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customStyle="1" w:styleId="ConsPlusCell">
    <w:name w:val="ConsPlusCell"/>
    <w:uiPriority w:val="99"/>
    <w:rsid w:val="00821C30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1C20C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20C7"/>
    <w:rPr>
      <w:rFonts w:ascii="Cambria" w:eastAsia="Times New Roman" w:hAnsi="Cambria" w:cs="Times New Roman"/>
      <w:b/>
      <w:bCs/>
      <w:i/>
      <w:iCs/>
      <w:lang w:eastAsia="ru-RU"/>
    </w:rPr>
  </w:style>
  <w:style w:type="paragraph" w:styleId="a8">
    <w:name w:val="Title"/>
    <w:basedOn w:val="a"/>
    <w:link w:val="a9"/>
    <w:qFormat/>
    <w:rsid w:val="001C20C7"/>
    <w:pPr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9">
    <w:name w:val="Название Знак"/>
    <w:basedOn w:val="a0"/>
    <w:link w:val="a8"/>
    <w:rsid w:val="001C20C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1">
    <w:name w:val="Body Text Indent 2"/>
    <w:basedOn w:val="a"/>
    <w:link w:val="22"/>
    <w:rsid w:val="001C20C7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C20C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C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C20C7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C20C7"/>
    <w:rPr>
      <w:color w:val="0000FF" w:themeColor="hyperlink"/>
      <w:u w:val="single"/>
    </w:rPr>
  </w:style>
  <w:style w:type="paragraph" w:customStyle="1" w:styleId="ConsPlusTitle">
    <w:name w:val="ConsPlusTitle"/>
    <w:rsid w:val="00FA0BAE"/>
    <w:pPr>
      <w:widowControl w:val="0"/>
      <w:snapToGrid w:val="0"/>
      <w:jc w:val="left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B67AE52BB0706AC130465EDED04C08DC13DAC5478CFD6D6B482EADE5C667034B90CE450EKBqD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8f21b21c-a408-42c4-b9fe-a939b863c84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tnya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AtnMR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Gulnara</cp:lastModifiedBy>
  <cp:revision>58</cp:revision>
  <dcterms:created xsi:type="dcterms:W3CDTF">2013-09-30T08:36:00Z</dcterms:created>
  <dcterms:modified xsi:type="dcterms:W3CDTF">2013-10-14T05:57:00Z</dcterms:modified>
</cp:coreProperties>
</file>