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D2" w:rsidRPr="002556D2" w:rsidRDefault="002556D2" w:rsidP="002556D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2556D2">
        <w:rPr>
          <w:rFonts w:ascii="Times New Roman" w:hAnsi="Times New Roman" w:cs="Times New Roman"/>
          <w:sz w:val="28"/>
        </w:rPr>
        <w:t>Комментарий по поводу включения готовой молочной продукции в "Меркурий":</w:t>
      </w:r>
    </w:p>
    <w:bookmarkEnd w:id="0"/>
    <w:p w:rsidR="002556D2" w:rsidRPr="002556D2" w:rsidRDefault="002556D2" w:rsidP="002556D2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556D2" w:rsidRPr="002556D2" w:rsidRDefault="002556D2" w:rsidP="002556D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56D2">
        <w:rPr>
          <w:rFonts w:ascii="Times New Roman" w:hAnsi="Times New Roman" w:cs="Times New Roman"/>
          <w:sz w:val="28"/>
        </w:rPr>
        <w:t>Минсельхоз России не ожидает перебоев и замедления в доставке продукции в торговые точки.</w:t>
      </w:r>
    </w:p>
    <w:p w:rsidR="002556D2" w:rsidRPr="002556D2" w:rsidRDefault="002556D2" w:rsidP="002556D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56D2">
        <w:rPr>
          <w:rFonts w:ascii="Times New Roman" w:hAnsi="Times New Roman" w:cs="Times New Roman"/>
          <w:sz w:val="28"/>
        </w:rPr>
        <w:t>Практика работы в ИС «Меркурий» показала, что с начала июля 2018 года в ИС «Меркурий» оформлено более 726 млн эВСД. В настоящее время в течение дня оформляется около 5 млн эВСД.</w:t>
      </w:r>
    </w:p>
    <w:p w:rsidR="002556D2" w:rsidRPr="002556D2" w:rsidRDefault="002556D2" w:rsidP="002556D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56D2">
        <w:rPr>
          <w:rFonts w:ascii="Times New Roman" w:hAnsi="Times New Roman" w:cs="Times New Roman"/>
          <w:sz w:val="28"/>
        </w:rPr>
        <w:t>По информации оператора Федеральной государственной информационной системы в области ветеринарии – Россельхознадзора, информационная система «Меркурий» (далее – ИС «Меркурий»), посредством которой осуществляется оформление ветеринарных сопроводительных документов в электронном виде (далее – эВСД), работает штатно, включая ее межпрограммный интерфейс и пользовательский интерфейс взаимодействия через Интернет-браузер. Замедлений в работе не зафиксировано.</w:t>
      </w:r>
    </w:p>
    <w:p w:rsidR="00B04B87" w:rsidRPr="002556D2" w:rsidRDefault="002556D2" w:rsidP="002556D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56D2">
        <w:rPr>
          <w:rFonts w:ascii="Times New Roman" w:hAnsi="Times New Roman" w:cs="Times New Roman"/>
          <w:sz w:val="28"/>
        </w:rPr>
        <w:t>В настоящее время Минсельхозом России прорабатывается вопрос о введении поэтапности обязательного оформления ВСД в электронном виде на готовую (переработанную) продукцию.</w:t>
      </w:r>
    </w:p>
    <w:sectPr w:rsidR="00B04B87" w:rsidRPr="0025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D2"/>
    <w:rsid w:val="002556D2"/>
    <w:rsid w:val="00B04B87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Приемная Главы</cp:lastModifiedBy>
  <cp:revision>2</cp:revision>
  <dcterms:created xsi:type="dcterms:W3CDTF">2019-02-21T10:28:00Z</dcterms:created>
  <dcterms:modified xsi:type="dcterms:W3CDTF">2019-02-21T10:28:00Z</dcterms:modified>
</cp:coreProperties>
</file>