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26" w:rsidRPr="006C1226" w:rsidRDefault="006C1226" w:rsidP="006C122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6C1226">
        <w:rPr>
          <w:rFonts w:ascii="Times New Roman" w:hAnsi="Times New Roman" w:cs="Times New Roman"/>
          <w:sz w:val="28"/>
        </w:rPr>
        <w:t xml:space="preserve">20 февраля в Москве состоялось пленарное заседание юбилейного ХХХ Съезда Ассоциации крестьянских (фермерских) хозяйств и сельскохозяйственных кооперативов России (АККОР). </w:t>
      </w:r>
      <w:bookmarkEnd w:id="0"/>
      <w:r w:rsidRPr="006C1226">
        <w:rPr>
          <w:rFonts w:ascii="Times New Roman" w:hAnsi="Times New Roman" w:cs="Times New Roman"/>
          <w:sz w:val="28"/>
        </w:rPr>
        <w:t>В ходе мероприятия Министр сельского хозяйства Дмитрий Патрушев от лица Президента России Владимира Путина и Председателя Правительства Дмитрия Медведева поздравил участников и делегатов Съезда с 30-летием ферме</w:t>
      </w:r>
      <w:r>
        <w:rPr>
          <w:rFonts w:ascii="Times New Roman" w:hAnsi="Times New Roman" w:cs="Times New Roman"/>
          <w:sz w:val="28"/>
        </w:rPr>
        <w:t>рского движения в нашей стране.</w:t>
      </w:r>
    </w:p>
    <w:p w:rsidR="006C1226" w:rsidRPr="006C1226" w:rsidRDefault="006C1226" w:rsidP="006C122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C1226">
        <w:rPr>
          <w:rFonts w:ascii="Times New Roman" w:hAnsi="Times New Roman" w:cs="Times New Roman"/>
          <w:sz w:val="28"/>
        </w:rPr>
        <w:t>Как отметил в своем послании участникам Съезда Владимир Путин, «фермерство укрепляет свою роль в реализации потенциала отечественного агропромышленного комплекса, повышении качества жизни на селе, напрямую влияет на развитие регионов и национальной экономики в целом».</w:t>
      </w:r>
    </w:p>
    <w:p w:rsidR="006C1226" w:rsidRPr="006C1226" w:rsidRDefault="006C1226" w:rsidP="006C122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C1226">
        <w:rPr>
          <w:rFonts w:ascii="Times New Roman" w:hAnsi="Times New Roman" w:cs="Times New Roman"/>
          <w:sz w:val="28"/>
        </w:rPr>
        <w:t>Глава государства также подчеркнул, что государство будет существенно наращивать поддержку фермерства, способствовать повышению его конкурентоспособности, продвижению наиболее эффе</w:t>
      </w:r>
      <w:r>
        <w:rPr>
          <w:rFonts w:ascii="Times New Roman" w:hAnsi="Times New Roman" w:cs="Times New Roman"/>
          <w:sz w:val="28"/>
        </w:rPr>
        <w:t xml:space="preserve">ктивных форм </w:t>
      </w:r>
      <w:proofErr w:type="spellStart"/>
      <w:r>
        <w:rPr>
          <w:rFonts w:ascii="Times New Roman" w:hAnsi="Times New Roman" w:cs="Times New Roman"/>
          <w:sz w:val="28"/>
        </w:rPr>
        <w:t>сельхозкооперации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F047B" w:rsidRPr="006C1226" w:rsidRDefault="006C1226" w:rsidP="006C122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C1226">
        <w:rPr>
          <w:rFonts w:ascii="Times New Roman" w:hAnsi="Times New Roman" w:cs="Times New Roman"/>
          <w:sz w:val="28"/>
        </w:rPr>
        <w:t>В своем обращении Председатель Правительства России заявил: «Мы хотели снова видеть Россию мощной аграрной державой и поэтому начали оказывать сельскому хозяйству беспрецедентную поддержку». Дмитрий Медведев отметил, что отрасль демонстрирует высокие темпы роста, обеспечивая продовольственную безопасность страны и поставляя свою продукцию за рубеж. В этом успехе – немалая заслуга фермерских хозяйств и сельхозкооперативов.</w:t>
      </w:r>
    </w:p>
    <w:sectPr w:rsidR="002F047B" w:rsidRPr="006C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26"/>
    <w:rsid w:val="00215E19"/>
    <w:rsid w:val="002F047B"/>
    <w:rsid w:val="006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2019-02-21T06:33:00Z</dcterms:created>
  <dcterms:modified xsi:type="dcterms:W3CDTF">2019-02-21T06:33:00Z</dcterms:modified>
</cp:coreProperties>
</file>