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E7" w:rsidRPr="004359E7" w:rsidRDefault="004359E7" w:rsidP="00FC0073">
      <w:pPr>
        <w:shd w:val="clear" w:color="auto" w:fill="FFFFFF"/>
        <w:spacing w:after="5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</w:pPr>
      <w:bookmarkStart w:id="0" w:name="_GoBack"/>
      <w:bookmarkEnd w:id="0"/>
      <w:r w:rsidRPr="004359E7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 xml:space="preserve">Рустам </w:t>
      </w:r>
      <w:proofErr w:type="spellStart"/>
      <w:r w:rsidRPr="004359E7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>Минниханов</w:t>
      </w:r>
      <w:proofErr w:type="spellEnd"/>
      <w:r w:rsidRPr="00FC0073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 xml:space="preserve"> </w:t>
      </w:r>
      <w:proofErr w:type="spellStart"/>
      <w:r w:rsidRPr="00FC0073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>лениногорцам</w:t>
      </w:r>
      <w:proofErr w:type="spellEnd"/>
      <w:r w:rsidRPr="00FC0073">
        <w:rPr>
          <w:rFonts w:ascii="Times New Roman" w:eastAsia="Times New Roman" w:hAnsi="Times New Roman" w:cs="Times New Roman"/>
          <w:b/>
          <w:bCs/>
          <w:color w:val="3C4052"/>
          <w:kern w:val="36"/>
          <w:sz w:val="28"/>
          <w:szCs w:val="28"/>
          <w:lang w:eastAsia="ru-RU"/>
        </w:rPr>
        <w:t xml:space="preserve">: </w:t>
      </w:r>
      <w:r w:rsidR="009D7DF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в</w:t>
      </w:r>
      <w:r w:rsidRPr="004359E7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аш потенциал огромен, ваш труд значителен</w:t>
      </w:r>
    </w:p>
    <w:p w:rsidR="004359E7" w:rsidRPr="00FC0073" w:rsidRDefault="004359E7" w:rsidP="00FC0073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FC0073">
        <w:rPr>
          <w:color w:val="3C4052"/>
          <w:sz w:val="28"/>
          <w:szCs w:val="28"/>
        </w:rPr>
        <w:t xml:space="preserve">6 февраля </w:t>
      </w:r>
      <w:proofErr w:type="spellStart"/>
      <w:r w:rsidRPr="00FC0073">
        <w:rPr>
          <w:color w:val="3C4052"/>
          <w:sz w:val="28"/>
          <w:szCs w:val="28"/>
        </w:rPr>
        <w:t>Лениногорский</w:t>
      </w:r>
      <w:proofErr w:type="spellEnd"/>
      <w:r w:rsidRPr="00FC0073">
        <w:rPr>
          <w:color w:val="3C4052"/>
          <w:sz w:val="28"/>
          <w:szCs w:val="28"/>
        </w:rPr>
        <w:t xml:space="preserve"> муниципальный район с рабочим визитом посетили Президент РТ Рустам Минниханов и заместитель Премьер-министра РТ - министр сельского хозяйства и продовольствия РТ Марат Ахметов.</w:t>
      </w:r>
    </w:p>
    <w:p w:rsidR="004359E7" w:rsidRPr="00FC0073" w:rsidRDefault="004359E7" w:rsidP="00FC0073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FC0073">
        <w:rPr>
          <w:color w:val="3C4052"/>
          <w:sz w:val="28"/>
          <w:szCs w:val="28"/>
        </w:rPr>
        <w:t xml:space="preserve">В рамках рабочего визита гости в сопровождении главы района </w:t>
      </w:r>
      <w:proofErr w:type="spellStart"/>
      <w:r w:rsidRPr="00FC0073">
        <w:rPr>
          <w:color w:val="3C4052"/>
          <w:sz w:val="28"/>
          <w:szCs w:val="28"/>
        </w:rPr>
        <w:t>Рягата</w:t>
      </w:r>
      <w:proofErr w:type="spellEnd"/>
      <w:r w:rsidRPr="00FC0073">
        <w:rPr>
          <w:color w:val="3C4052"/>
          <w:sz w:val="28"/>
          <w:szCs w:val="28"/>
        </w:rPr>
        <w:t xml:space="preserve"> Хусаинова посетили тепличное хозяйств</w:t>
      </w:r>
      <w:proofErr w:type="gramStart"/>
      <w:r w:rsidRPr="00FC0073">
        <w:rPr>
          <w:color w:val="3C4052"/>
          <w:sz w:val="28"/>
          <w:szCs w:val="28"/>
        </w:rPr>
        <w:t>о ООО</w:t>
      </w:r>
      <w:proofErr w:type="gramEnd"/>
      <w:r w:rsidRPr="00FC0073">
        <w:rPr>
          <w:color w:val="3C4052"/>
          <w:sz w:val="28"/>
          <w:szCs w:val="28"/>
        </w:rPr>
        <w:t xml:space="preserve"> КФХ «Виктория», где ознакомились с его деятельностью и производимой продукцией, а также осмотрели фабрику процессов - тренировочный парк НГДУ «</w:t>
      </w:r>
      <w:proofErr w:type="spellStart"/>
      <w:r w:rsidRPr="00FC0073">
        <w:rPr>
          <w:color w:val="3C4052"/>
          <w:sz w:val="28"/>
          <w:szCs w:val="28"/>
        </w:rPr>
        <w:t>Лениногорскнефть</w:t>
      </w:r>
      <w:proofErr w:type="spellEnd"/>
      <w:r w:rsidRPr="00FC0073">
        <w:rPr>
          <w:color w:val="3C4052"/>
          <w:sz w:val="28"/>
          <w:szCs w:val="28"/>
        </w:rPr>
        <w:t xml:space="preserve">» ПАО «Татнефть». В Доме культуры была организована выставка промышленных предприятий и </w:t>
      </w:r>
      <w:proofErr w:type="spellStart"/>
      <w:r w:rsidRPr="00FC0073">
        <w:rPr>
          <w:color w:val="3C4052"/>
          <w:sz w:val="28"/>
          <w:szCs w:val="28"/>
        </w:rPr>
        <w:t>сельхозформирований</w:t>
      </w:r>
      <w:proofErr w:type="spellEnd"/>
      <w:r w:rsidRPr="00FC0073">
        <w:rPr>
          <w:color w:val="3C4052"/>
          <w:sz w:val="28"/>
          <w:szCs w:val="28"/>
        </w:rPr>
        <w:t xml:space="preserve"> </w:t>
      </w:r>
      <w:proofErr w:type="spellStart"/>
      <w:r w:rsidRPr="00FC0073">
        <w:rPr>
          <w:color w:val="3C4052"/>
          <w:sz w:val="28"/>
          <w:szCs w:val="28"/>
        </w:rPr>
        <w:t>Лениногорского</w:t>
      </w:r>
      <w:proofErr w:type="spellEnd"/>
      <w:r w:rsidRPr="00FC0073">
        <w:rPr>
          <w:color w:val="3C4052"/>
          <w:sz w:val="28"/>
          <w:szCs w:val="28"/>
        </w:rPr>
        <w:t xml:space="preserve"> района.</w:t>
      </w:r>
    </w:p>
    <w:p w:rsidR="004359E7" w:rsidRPr="00FC0073" w:rsidRDefault="004359E7" w:rsidP="00FC0073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FC0073">
        <w:rPr>
          <w:color w:val="3C4052"/>
          <w:sz w:val="28"/>
          <w:szCs w:val="28"/>
        </w:rPr>
        <w:t xml:space="preserve">Основная цель рабочей поездки – участие в заседании Совета </w:t>
      </w:r>
      <w:proofErr w:type="spellStart"/>
      <w:r w:rsidRPr="00FC0073">
        <w:rPr>
          <w:color w:val="3C4052"/>
          <w:sz w:val="28"/>
          <w:szCs w:val="28"/>
        </w:rPr>
        <w:t>Лениногорского</w:t>
      </w:r>
      <w:proofErr w:type="spellEnd"/>
      <w:r w:rsidRPr="00FC0073">
        <w:rPr>
          <w:color w:val="3C4052"/>
          <w:sz w:val="28"/>
          <w:szCs w:val="28"/>
        </w:rPr>
        <w:t xml:space="preserve"> муниципального района «Об итогах социально-экономического развития </w:t>
      </w:r>
      <w:proofErr w:type="spellStart"/>
      <w:r w:rsidRPr="00FC0073">
        <w:rPr>
          <w:color w:val="3C4052"/>
          <w:sz w:val="28"/>
          <w:szCs w:val="28"/>
        </w:rPr>
        <w:t>Лениногорского</w:t>
      </w:r>
      <w:proofErr w:type="spellEnd"/>
      <w:r w:rsidRPr="00FC0073">
        <w:rPr>
          <w:color w:val="3C4052"/>
          <w:sz w:val="28"/>
          <w:szCs w:val="28"/>
        </w:rPr>
        <w:t xml:space="preserve"> муниципального района в 2018 году и задачах на 2019 год».</w:t>
      </w:r>
    </w:p>
    <w:p w:rsidR="004359E7" w:rsidRPr="004359E7" w:rsidRDefault="00FC0073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Выступая с основным докладом, </w:t>
      </w: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Рягат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Хусаинов сообщил, что </w:t>
      </w:r>
      <w:r w:rsidR="004359E7"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зарплата </w:t>
      </w:r>
      <w:proofErr w:type="spellStart"/>
      <w:r w:rsidR="004359E7"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лениногорцев</w:t>
      </w:r>
      <w:proofErr w:type="spellEnd"/>
      <w:r w:rsidR="004359E7"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выросла на фоне общего развития экономики района. Объем валового территориального продукта в 2018 году составил свыше 80 </w:t>
      </w:r>
      <w:proofErr w:type="gramStart"/>
      <w:r w:rsidR="004359E7"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млрд</w:t>
      </w:r>
      <w:proofErr w:type="gramEnd"/>
      <w:r w:rsidR="004359E7"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рублей с темпом роста в 9%. Индекс промышленного производства составил 103%. Выручка крупных и средних промышленных предприятий района составила свыше 22 млрд руб.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 районе многое делается для развития малого и среднего предпринимательства. «На сегодня у нас работает 562 субъекта малого и среднего бизнеса и 1,5 тыс. предпринимателей. Это более 18% доходов районного бюджета, 12% объема производства, свыше 4,5 тыс. работающих», — подчеркнул глава </w:t>
      </w: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Лениногорского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района.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Рягат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Хусаинов отметил, что в рамках государственной поддержки за счет средств республиканского и местного бюджетов в 2018 году была предоставлена субсидия 30 предпринимателям на сумму около 21 </w:t>
      </w:r>
      <w:proofErr w:type="gram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млн</w:t>
      </w:r>
      <w:proofErr w:type="gram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рублей.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Президент Татарстана поблагодарил актив района и его руководителя за работу. Среди значимых событий и задач, которые стоят сегодня перед республикой, он назвал реализацию Стратегии социально-экономического развития Татарстана до 2030 года и реализацию «майских указов» Президента России.</w:t>
      </w:r>
      <w:r w:rsidR="00FC0073" w:rsidRPr="00FC007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Все национальные проекты целиком и полностью нацелены на улучшение качества жизни наших граждан, заявил Рустам </w:t>
      </w: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Минниханов, и Татарстан будет участвовать во всех этих проектах.</w:t>
      </w:r>
      <w:r w:rsidR="00FC0073" w:rsidRPr="00FC007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Татарстан один из ведущих промышленных экономически развитых субъектов федерации, отметил он.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Что касается </w:t>
      </w: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Лениногорского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района, то в рейтинге социально-экономического развития среди других районов он занимает 14 позицию. По словам Рустама Минниханова, по объему валового территориального продукта (ВТП) </w:t>
      </w: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Лениногорский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 находится на 5 месте, по средней зарплате – на 9 позиции, по объему отгруженной продукции – на 11 позиции, по развитию села – занимает 23 позицию.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«Хотел бы обратить ваше внимание на </w:t>
      </w:r>
      <w:hyperlink r:id="rId5" w:history="1">
        <w:r w:rsidRPr="00FC0073">
          <w:rPr>
            <w:rFonts w:ascii="Times New Roman" w:eastAsia="Times New Roman" w:hAnsi="Times New Roman" w:cs="Times New Roman"/>
            <w:color w:val="3C4052"/>
            <w:sz w:val="28"/>
            <w:szCs w:val="28"/>
            <w:lang w:eastAsia="ru-RU"/>
          </w:rPr>
          <w:t>животноводство</w:t>
        </w:r>
      </w:hyperlink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 Сегодня валовый объем производства молока в районе 46 тонн», - отметил Рустам Минниханов.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Он напомнил, что в зимнее время производство молока - это основной источник финансовых сре</w:t>
      </w:r>
      <w:proofErr w:type="gram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дств дл</w:t>
      </w:r>
      <w:proofErr w:type="gram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я сельхозпроизводителей. «Вы, конечно, нефтяная зона, но вопросы животноводства должны держать на особом контроле. Нужно работать с населением, оказывать поддержку», - поставил задачу Президент РТ.</w:t>
      </w:r>
    </w:p>
    <w:p w:rsidR="004359E7" w:rsidRPr="004359E7" w:rsidRDefault="004359E7" w:rsidP="00FC00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Оценивая в целом вклад </w:t>
      </w:r>
      <w:proofErr w:type="spellStart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Лениногорского</w:t>
      </w:r>
      <w:proofErr w:type="spellEnd"/>
      <w:r w:rsidRPr="004359E7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района в экономику республики, Рустам Минниханов подчеркнул: «Ваш потенциал огромен, ваш труд значителен».</w:t>
      </w:r>
    </w:p>
    <w:p w:rsidR="00C56172" w:rsidRPr="00FC0073" w:rsidRDefault="00C56172" w:rsidP="00FC00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172" w:rsidRPr="00FC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E7"/>
    <w:rsid w:val="004359E7"/>
    <w:rsid w:val="00796290"/>
    <w:rsid w:val="009D7DFF"/>
    <w:rsid w:val="00C56172"/>
    <w:rsid w:val="00F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5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3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tar-inform.ru/news/2019/02/06/6414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2019-02-07T09:24:00Z</dcterms:created>
  <dcterms:modified xsi:type="dcterms:W3CDTF">2019-02-07T09:24:00Z</dcterms:modified>
</cp:coreProperties>
</file>