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D5" w:rsidRDefault="007D6CD5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9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D6CD5" w:rsidRDefault="007D6CD5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920"/>
        <w:jc w:val="right"/>
        <w:rPr>
          <w:rFonts w:ascii="Times New Roman" w:hAnsi="Times New Roman" w:cs="Times New Roman"/>
          <w:sz w:val="24"/>
          <w:szCs w:val="24"/>
        </w:rPr>
      </w:pPr>
    </w:p>
    <w:p w:rsidR="007D6CD5" w:rsidRDefault="005F783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920"/>
        <w:jc w:val="right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920"/>
        <w:jc w:val="right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="00102DD2" w:rsidRPr="00102DD2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  <w:proofErr w:type="gramStart"/>
      <w:r w:rsidRPr="00102D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  <w:r w:rsidRPr="00102DD2">
        <w:rPr>
          <w:rFonts w:ascii="Times" w:hAnsi="Times" w:cs="Times"/>
          <w:sz w:val="24"/>
          <w:szCs w:val="24"/>
        </w:rPr>
        <w:t>___________</w:t>
      </w:r>
      <w:r w:rsidRPr="00102DD2">
        <w:rPr>
          <w:rFonts w:ascii="Times New Roman" w:hAnsi="Times New Roman" w:cs="Times New Roman"/>
          <w:sz w:val="24"/>
          <w:szCs w:val="24"/>
        </w:rPr>
        <w:t xml:space="preserve"> № </w:t>
      </w:r>
      <w:r w:rsidRPr="00102DD2">
        <w:rPr>
          <w:rFonts w:ascii="Times" w:hAnsi="Times" w:cs="Times"/>
          <w:sz w:val="24"/>
          <w:szCs w:val="24"/>
        </w:rPr>
        <w:t>____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right="1880"/>
        <w:jc w:val="center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b/>
          <w:bCs/>
          <w:sz w:val="27"/>
          <w:szCs w:val="27"/>
        </w:rPr>
        <w:t xml:space="preserve">МЕСТНЫЕ НОРМАТИВЫ ГРАДОСТРОИТЕЛЬНОГО ПРОЕКТИРОВАНИЯ </w:t>
      </w:r>
      <w:r w:rsidR="00102DD2">
        <w:rPr>
          <w:rFonts w:ascii="Times New Roman" w:hAnsi="Times New Roman" w:cs="Times New Roman"/>
          <w:b/>
          <w:bCs/>
          <w:sz w:val="27"/>
          <w:szCs w:val="27"/>
        </w:rPr>
        <w:t>АТНИНСКОГО</w:t>
      </w:r>
      <w:r w:rsidRPr="00102DD2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 РЕСПУБЛИКИ ТАТАРСТАН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0F29A2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" w:hAnsi="Times" w:cs="Times"/>
          <w:sz w:val="24"/>
          <w:szCs w:val="24"/>
        </w:rPr>
        <w:t>2017</w:t>
      </w:r>
      <w:r w:rsidR="005F7831" w:rsidRPr="00102DD2">
        <w:rPr>
          <w:rFonts w:ascii="Times" w:hAnsi="Times" w:cs="Times"/>
          <w:sz w:val="24"/>
          <w:szCs w:val="24"/>
        </w:rPr>
        <w:t xml:space="preserve"> </w:t>
      </w:r>
      <w:r w:rsidR="005F7831" w:rsidRPr="00102DD2">
        <w:rPr>
          <w:rFonts w:ascii="Times New Roman" w:hAnsi="Times New Roman" w:cs="Times New Roman"/>
          <w:sz w:val="24"/>
          <w:szCs w:val="24"/>
        </w:rPr>
        <w:t>год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 w:rsidRPr="00102DD2">
          <w:pgSz w:w="11900" w:h="16840"/>
          <w:pgMar w:top="1142" w:right="560" w:bottom="1440" w:left="3020" w:header="720" w:footer="720" w:gutter="0"/>
          <w:cols w:space="720" w:equalWidth="0">
            <w:col w:w="8320"/>
          </w:cols>
          <w:noEndnote/>
        </w:sect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102D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tabs>
          <w:tab w:val="left" w:pos="400"/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>1.</w:t>
      </w:r>
      <w:r w:rsidRPr="00102DD2">
        <w:rPr>
          <w:rFonts w:ascii="Times New Roman" w:hAnsi="Times New Roman" w:cs="Times New Roman"/>
          <w:sz w:val="24"/>
          <w:szCs w:val="24"/>
        </w:rPr>
        <w:tab/>
        <w:t>ОБЩИЕ ПОЛОЖЕНИЯ</w:t>
      </w:r>
      <w:r w:rsidRPr="00102DD2">
        <w:rPr>
          <w:rFonts w:ascii="Times New Roman" w:hAnsi="Times New Roman" w:cs="Times New Roman"/>
          <w:sz w:val="24"/>
          <w:szCs w:val="24"/>
        </w:rPr>
        <w:tab/>
      </w:r>
      <w:r w:rsidRPr="00102DD2">
        <w:rPr>
          <w:rFonts w:ascii="Times" w:hAnsi="Times" w:cs="Times"/>
          <w:sz w:val="24"/>
          <w:szCs w:val="24"/>
        </w:rPr>
        <w:t>4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tabs>
          <w:tab w:val="left" w:pos="400"/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>2.</w:t>
      </w:r>
      <w:r w:rsidRPr="00102DD2">
        <w:rPr>
          <w:rFonts w:ascii="Times New Roman" w:hAnsi="Times New Roman" w:cs="Times New Roman"/>
          <w:sz w:val="24"/>
          <w:szCs w:val="24"/>
        </w:rPr>
        <w:tab/>
        <w:t>ПРАВИЛА И ОБЛАСТЬ ПРИМЕНЕНИЯ РАСЧЕТНЫХ ПОКАЗАТЕЛЕЙ</w:t>
      </w:r>
      <w:r w:rsidRPr="00102DD2">
        <w:rPr>
          <w:rFonts w:ascii="Times New Roman" w:hAnsi="Times New Roman" w:cs="Times New Roman"/>
          <w:sz w:val="24"/>
          <w:szCs w:val="24"/>
        </w:rPr>
        <w:tab/>
      </w:r>
      <w:r w:rsidRPr="00102DD2">
        <w:rPr>
          <w:rFonts w:ascii="Times" w:hAnsi="Times" w:cs="Times"/>
          <w:sz w:val="24"/>
          <w:szCs w:val="24"/>
        </w:rPr>
        <w:t>6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tabs>
          <w:tab w:val="left" w:pos="400"/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>3.</w:t>
      </w:r>
      <w:r w:rsidRPr="00102DD2">
        <w:rPr>
          <w:rFonts w:ascii="Times New Roman" w:hAnsi="Times New Roman" w:cs="Times New Roman"/>
          <w:sz w:val="24"/>
          <w:szCs w:val="24"/>
        </w:rPr>
        <w:tab/>
        <w:t xml:space="preserve">КРАТКАЯ ХАРАКТЕРИСТИКА </w:t>
      </w:r>
      <w:r w:rsidR="00102DD2">
        <w:rPr>
          <w:rFonts w:ascii="Times New Roman" w:hAnsi="Times New Roman" w:cs="Times New Roman"/>
          <w:sz w:val="24"/>
          <w:szCs w:val="24"/>
        </w:rPr>
        <w:t>АТНИНСКОГО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02DD2">
        <w:rPr>
          <w:rFonts w:ascii="Times New Roman" w:hAnsi="Times New Roman" w:cs="Times New Roman"/>
          <w:sz w:val="24"/>
          <w:szCs w:val="24"/>
        </w:rPr>
        <w:tab/>
      </w:r>
      <w:r w:rsidRPr="00102DD2">
        <w:rPr>
          <w:rFonts w:ascii="Times" w:hAnsi="Times" w:cs="Times"/>
          <w:sz w:val="24"/>
          <w:szCs w:val="24"/>
        </w:rPr>
        <w:t>7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tabs>
          <w:tab w:val="left" w:pos="400"/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>4.</w:t>
      </w:r>
      <w:r w:rsidRPr="00102DD2">
        <w:rPr>
          <w:rFonts w:ascii="Times New Roman" w:hAnsi="Times New Roman" w:cs="Times New Roman"/>
          <w:sz w:val="24"/>
          <w:szCs w:val="24"/>
        </w:rPr>
        <w:tab/>
        <w:t>ОСНОВНАЯ ЧАСТЬ</w:t>
      </w:r>
      <w:r w:rsidRPr="00102DD2">
        <w:rPr>
          <w:rFonts w:ascii="Times New Roman" w:hAnsi="Times New Roman" w:cs="Times New Roman"/>
          <w:sz w:val="24"/>
          <w:szCs w:val="24"/>
        </w:rPr>
        <w:tab/>
      </w:r>
      <w:r w:rsidRPr="00102DD2">
        <w:rPr>
          <w:rFonts w:ascii="Times" w:hAnsi="Times" w:cs="Times"/>
          <w:sz w:val="24"/>
          <w:szCs w:val="24"/>
        </w:rPr>
        <w:t>9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0F29A2" w:rsidP="000F29A2">
      <w:pPr>
        <w:widowControl w:val="0"/>
        <w:autoSpaceDE w:val="0"/>
        <w:autoSpaceDN w:val="0"/>
        <w:adjustRightInd w:val="0"/>
        <w:spacing w:after="0" w:line="360" w:lineRule="auto"/>
        <w:ind w:left="426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4.1. </w:t>
      </w:r>
      <w:r w:rsidR="005F7831" w:rsidRPr="00102DD2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831" w:rsidRPr="00102DD2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="005F7831" w:rsidRPr="00102DD2">
        <w:rPr>
          <w:rFonts w:ascii="Times New Roman" w:hAnsi="Times New Roman" w:cs="Times New Roman"/>
          <w:sz w:val="24"/>
          <w:szCs w:val="24"/>
        </w:rPr>
        <w:t>о</w:t>
      </w:r>
      <w:r w:rsidR="005F7831" w:rsidRPr="00102DD2">
        <w:rPr>
          <w:rFonts w:ascii="Times" w:hAnsi="Times" w:cs="Times"/>
          <w:sz w:val="24"/>
          <w:szCs w:val="24"/>
        </w:rPr>
        <w:t>-</w:t>
      </w:r>
      <w:proofErr w:type="gramEnd"/>
      <w:r w:rsidR="005F7831" w:rsidRPr="00102DD2">
        <w:rPr>
          <w:rFonts w:ascii="Times New Roman" w:hAnsi="Times New Roman" w:cs="Times New Roman"/>
          <w:sz w:val="24"/>
          <w:szCs w:val="24"/>
        </w:rPr>
        <w:t xml:space="preserve">   и газоснабжения населения муниципального района</w:t>
      </w:r>
      <w:r w:rsidR="005F7831" w:rsidRPr="00102DD2">
        <w:rPr>
          <w:rFonts w:ascii="Times" w:hAnsi="Times" w:cs="Times"/>
          <w:sz w:val="24"/>
          <w:szCs w:val="24"/>
        </w:rPr>
        <w:t>;</w:t>
      </w:r>
      <w:r w:rsidR="005F7831" w:rsidRPr="00102DD2">
        <w:rPr>
          <w:rFonts w:ascii="Times New Roman" w:hAnsi="Times New Roman" w:cs="Times New Roman"/>
          <w:sz w:val="24"/>
          <w:szCs w:val="24"/>
        </w:rPr>
        <w:t xml:space="preserve">  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максимально </w:t>
      </w:r>
      <w:r w:rsidR="005F7831" w:rsidRPr="00102DD2">
        <w:rPr>
          <w:rFonts w:ascii="Times New Roman" w:hAnsi="Times New Roman" w:cs="Times New Roman"/>
          <w:sz w:val="24"/>
          <w:szCs w:val="24"/>
        </w:rPr>
        <w:t>допустимого уровня территориальной доступности таких объектов для</w:t>
      </w:r>
      <w:r>
        <w:rPr>
          <w:rFonts w:ascii="Times New Roman" w:hAnsi="Times New Roman" w:cs="Times New Roman"/>
          <w:sz w:val="24"/>
          <w:szCs w:val="24"/>
        </w:rPr>
        <w:t xml:space="preserve"> населения муниципального района………………………………………………………………….</w:t>
      </w:r>
      <w:r w:rsidR="005F7831" w:rsidRPr="00102DD2">
        <w:rPr>
          <w:rFonts w:ascii="Times" w:hAnsi="Times" w:cs="Times"/>
          <w:sz w:val="24"/>
          <w:szCs w:val="24"/>
        </w:rPr>
        <w:t>9</w:t>
      </w:r>
    </w:p>
    <w:p w:rsidR="00C60E6A" w:rsidRPr="000F29A2" w:rsidRDefault="005F7831" w:rsidP="000F29A2">
      <w:pPr>
        <w:widowControl w:val="0"/>
        <w:autoSpaceDE w:val="0"/>
        <w:autoSpaceDN w:val="0"/>
        <w:adjustRightInd w:val="0"/>
        <w:spacing w:after="0" w:line="360" w:lineRule="auto"/>
        <w:ind w:left="426" w:hanging="6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4.2. </w:t>
      </w:r>
      <w:r w:rsidRPr="000F29A2">
        <w:rPr>
          <w:rFonts w:ascii="Times" w:hAnsi="Times" w:cs="Times"/>
          <w:sz w:val="24"/>
          <w:szCs w:val="24"/>
        </w:rPr>
        <w:t>Расчетные показатели минимально допустимого уровня обеспеченности автомобильными</w:t>
      </w:r>
      <w:r w:rsidR="000F29A2" w:rsidRPr="000F29A2">
        <w:rPr>
          <w:rFonts w:ascii="Times" w:hAnsi="Times" w:cs="Times"/>
          <w:sz w:val="24"/>
          <w:szCs w:val="24"/>
        </w:rPr>
        <w:t xml:space="preserve"> </w:t>
      </w:r>
      <w:r w:rsidRPr="000F29A2">
        <w:rPr>
          <w:rFonts w:ascii="Times" w:hAnsi="Times" w:cs="Times"/>
          <w:sz w:val="24"/>
          <w:szCs w:val="24"/>
        </w:rPr>
        <w:t>дорогами вне границ населенных пунктов в границах муниципального района и объектами</w:t>
      </w:r>
      <w:r w:rsidR="000F29A2" w:rsidRPr="000F29A2">
        <w:rPr>
          <w:rFonts w:ascii="Times" w:hAnsi="Times" w:cs="Times"/>
          <w:sz w:val="24"/>
          <w:szCs w:val="24"/>
        </w:rPr>
        <w:t xml:space="preserve"> </w:t>
      </w:r>
      <w:r w:rsidRPr="000F29A2">
        <w:rPr>
          <w:rFonts w:ascii="Times" w:hAnsi="Times" w:cs="Times"/>
          <w:sz w:val="24"/>
          <w:szCs w:val="24"/>
        </w:rPr>
        <w:t>транспортного обслуживания</w:t>
      </w:r>
      <w:r w:rsidRPr="00102DD2">
        <w:rPr>
          <w:rFonts w:ascii="Times" w:hAnsi="Times" w:cs="Times"/>
          <w:sz w:val="24"/>
          <w:szCs w:val="24"/>
        </w:rPr>
        <w:t>,</w:t>
      </w:r>
      <w:r w:rsidRPr="000F29A2">
        <w:rPr>
          <w:rFonts w:ascii="Times" w:hAnsi="Times" w:cs="Times"/>
          <w:sz w:val="24"/>
          <w:szCs w:val="24"/>
        </w:rPr>
        <w:t xml:space="preserve"> относящимися к объектам местного значения муниципального</w:t>
      </w:r>
      <w:r w:rsidR="000F29A2" w:rsidRPr="000F29A2">
        <w:rPr>
          <w:rFonts w:ascii="Times" w:hAnsi="Times" w:cs="Times"/>
          <w:sz w:val="24"/>
          <w:szCs w:val="24"/>
        </w:rPr>
        <w:t xml:space="preserve"> </w:t>
      </w:r>
      <w:r w:rsidRPr="000F29A2">
        <w:rPr>
          <w:rFonts w:ascii="Times" w:hAnsi="Times" w:cs="Times"/>
          <w:sz w:val="24"/>
          <w:szCs w:val="24"/>
        </w:rPr>
        <w:t>района</w:t>
      </w:r>
      <w:r w:rsidRPr="00102DD2">
        <w:rPr>
          <w:rFonts w:ascii="Times" w:hAnsi="Times" w:cs="Times"/>
          <w:sz w:val="24"/>
          <w:szCs w:val="24"/>
        </w:rPr>
        <w:t>,</w:t>
      </w:r>
      <w:r w:rsidRPr="000F29A2">
        <w:rPr>
          <w:rFonts w:ascii="Times" w:hAnsi="Times" w:cs="Times"/>
          <w:sz w:val="24"/>
          <w:szCs w:val="24"/>
        </w:rPr>
        <w:t xml:space="preserve">  населения муниципального района</w:t>
      </w:r>
      <w:r w:rsidRPr="00102DD2">
        <w:rPr>
          <w:rFonts w:ascii="Times" w:hAnsi="Times" w:cs="Times"/>
          <w:sz w:val="24"/>
          <w:szCs w:val="24"/>
        </w:rPr>
        <w:t>;</w:t>
      </w:r>
      <w:r w:rsidRPr="000F29A2">
        <w:rPr>
          <w:rFonts w:ascii="Times" w:hAnsi="Times" w:cs="Times"/>
          <w:sz w:val="24"/>
          <w:szCs w:val="24"/>
        </w:rPr>
        <w:t xml:space="preserve"> расчетные показатели максимально допустимого</w:t>
      </w:r>
      <w:r w:rsidR="000F29A2" w:rsidRPr="000F29A2">
        <w:rPr>
          <w:rFonts w:ascii="Times" w:hAnsi="Times" w:cs="Times"/>
          <w:sz w:val="24"/>
          <w:szCs w:val="24"/>
        </w:rPr>
        <w:t xml:space="preserve"> </w:t>
      </w:r>
      <w:r w:rsidRPr="000F29A2">
        <w:rPr>
          <w:rFonts w:ascii="Times" w:hAnsi="Times" w:cs="Times"/>
          <w:sz w:val="24"/>
          <w:szCs w:val="24"/>
        </w:rPr>
        <w:t>уровня территориальной доступности таких объектов для населения муниципального</w:t>
      </w:r>
      <w:r w:rsidR="000F29A2" w:rsidRPr="000F29A2">
        <w:rPr>
          <w:rFonts w:ascii="Times" w:hAnsi="Times" w:cs="Times"/>
          <w:sz w:val="24"/>
          <w:szCs w:val="24"/>
        </w:rPr>
        <w:t xml:space="preserve"> </w:t>
      </w:r>
      <w:r w:rsidR="000F29A2">
        <w:rPr>
          <w:rFonts w:ascii="Times" w:hAnsi="Times" w:cs="Times"/>
          <w:sz w:val="24"/>
          <w:szCs w:val="24"/>
        </w:rPr>
        <w:t>района………………………………………………………………………………………………...10</w:t>
      </w:r>
    </w:p>
    <w:p w:rsidR="00C60E6A" w:rsidRPr="000F29A2" w:rsidRDefault="00AC0E4E" w:rsidP="000F29A2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4.3. </w:t>
      </w:r>
      <w:r w:rsidR="005F7831" w:rsidRPr="000F29A2">
        <w:rPr>
          <w:rFonts w:ascii="Times" w:hAnsi="Times" w:cs="Times"/>
          <w:sz w:val="24"/>
          <w:szCs w:val="24"/>
        </w:rPr>
        <w:t>Расчетные показатели минимально допустимого уровня обеспеченности объектами</w:t>
      </w:r>
      <w:r w:rsidR="000F29A2"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>образования  населения  муниципального  района</w:t>
      </w:r>
      <w:r w:rsidR="005F7831" w:rsidRPr="00102DD2">
        <w:rPr>
          <w:rFonts w:ascii="Times" w:hAnsi="Times" w:cs="Times"/>
          <w:sz w:val="24"/>
          <w:szCs w:val="24"/>
        </w:rPr>
        <w:t>;</w:t>
      </w:r>
      <w:r w:rsidR="005F7831" w:rsidRPr="000F29A2">
        <w:rPr>
          <w:rFonts w:ascii="Times" w:hAnsi="Times" w:cs="Times"/>
          <w:sz w:val="24"/>
          <w:szCs w:val="24"/>
        </w:rPr>
        <w:t xml:space="preserve">    расчетные  показатели  максимально</w:t>
      </w:r>
      <w:r w:rsidR="000F29A2"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>допустимого  уровня  территориальной  доступности  таких  объектов  для  населения</w:t>
      </w:r>
      <w:r w:rsidR="000F29A2">
        <w:rPr>
          <w:rFonts w:ascii="Times" w:hAnsi="Times" w:cs="Times"/>
          <w:sz w:val="24"/>
          <w:szCs w:val="24"/>
        </w:rPr>
        <w:t xml:space="preserve"> муниципального района…………………………………...………………………………………..</w:t>
      </w:r>
      <w:r w:rsidR="005F7831" w:rsidRPr="00102DD2">
        <w:rPr>
          <w:rFonts w:ascii="Times" w:hAnsi="Times" w:cs="Times"/>
          <w:sz w:val="24"/>
          <w:szCs w:val="24"/>
        </w:rPr>
        <w:t>10</w:t>
      </w:r>
    </w:p>
    <w:p w:rsidR="00C60E6A" w:rsidRPr="000F29A2" w:rsidRDefault="00AC0E4E" w:rsidP="00AC0E4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4.4. </w:t>
      </w:r>
      <w:r w:rsidR="005F7831" w:rsidRPr="000F29A2">
        <w:rPr>
          <w:rFonts w:ascii="Times" w:hAnsi="Times" w:cs="Times"/>
          <w:sz w:val="24"/>
          <w:szCs w:val="24"/>
        </w:rPr>
        <w:t>Расчетные показатели минимально допустимого уровня обеспеченности объектами</w:t>
      </w:r>
      <w:r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>здравоохранения населения муниципального района</w:t>
      </w:r>
      <w:r w:rsidR="005F7831" w:rsidRPr="00102DD2">
        <w:rPr>
          <w:rFonts w:ascii="Times" w:hAnsi="Times" w:cs="Times"/>
          <w:sz w:val="24"/>
          <w:szCs w:val="24"/>
        </w:rPr>
        <w:t>;</w:t>
      </w:r>
      <w:r w:rsidR="005F7831" w:rsidRPr="000F29A2">
        <w:rPr>
          <w:rFonts w:ascii="Times" w:hAnsi="Times" w:cs="Times"/>
          <w:sz w:val="24"/>
          <w:szCs w:val="24"/>
        </w:rPr>
        <w:t xml:space="preserve">   расчетные показатели максимально</w:t>
      </w:r>
      <w:r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>допустимого  уровня  территориальной  доступности  таких  объектов  для  населения</w:t>
      </w:r>
      <w:r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>муниципал</w:t>
      </w:r>
      <w:r>
        <w:rPr>
          <w:rFonts w:ascii="Times" w:hAnsi="Times" w:cs="Times"/>
          <w:sz w:val="24"/>
          <w:szCs w:val="24"/>
        </w:rPr>
        <w:t>ьного района…………………………………………………………………………….13</w:t>
      </w:r>
    </w:p>
    <w:p w:rsidR="00C60E6A" w:rsidRPr="000F29A2" w:rsidRDefault="00AC0E4E" w:rsidP="00AC0E4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4.5. </w:t>
      </w:r>
      <w:r w:rsidR="005F7831" w:rsidRPr="000F29A2">
        <w:rPr>
          <w:rFonts w:ascii="Times" w:hAnsi="Times" w:cs="Times"/>
          <w:sz w:val="24"/>
          <w:szCs w:val="24"/>
        </w:rPr>
        <w:t>Расчетные показатели минимально допустимого уровня обеспеченности объектами</w:t>
      </w:r>
      <w:r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>информатизации  и  связи  населения  муниципального  района</w:t>
      </w:r>
      <w:r w:rsidR="005F7831" w:rsidRPr="00102DD2">
        <w:rPr>
          <w:rFonts w:ascii="Times" w:hAnsi="Times" w:cs="Times"/>
          <w:sz w:val="24"/>
          <w:szCs w:val="24"/>
        </w:rPr>
        <w:t>;</w:t>
      </w:r>
      <w:r w:rsidR="005F7831" w:rsidRPr="000F29A2">
        <w:rPr>
          <w:rFonts w:ascii="Times" w:hAnsi="Times" w:cs="Times"/>
          <w:sz w:val="24"/>
          <w:szCs w:val="24"/>
        </w:rPr>
        <w:t xml:space="preserve">    расчетные  показатели</w:t>
      </w:r>
      <w:r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>максимально допустимого уровня территориальной доступности таких объектов для</w:t>
      </w:r>
      <w:r>
        <w:rPr>
          <w:rFonts w:ascii="Times" w:hAnsi="Times" w:cs="Times"/>
          <w:sz w:val="24"/>
          <w:szCs w:val="24"/>
        </w:rPr>
        <w:t xml:space="preserve"> населения муниципального района………………………………………………………………..</w:t>
      </w:r>
      <w:r w:rsidR="005F7831" w:rsidRPr="00102DD2">
        <w:rPr>
          <w:rFonts w:ascii="Times" w:hAnsi="Times" w:cs="Times"/>
          <w:sz w:val="24"/>
          <w:szCs w:val="24"/>
        </w:rPr>
        <w:t>14</w:t>
      </w:r>
    </w:p>
    <w:p w:rsidR="00C60E6A" w:rsidRPr="000F29A2" w:rsidRDefault="00AC0E4E" w:rsidP="00AC0E4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4.6. </w:t>
      </w:r>
      <w:r w:rsidR="005F7831" w:rsidRPr="000F29A2">
        <w:rPr>
          <w:rFonts w:ascii="Times" w:hAnsi="Times" w:cs="Times"/>
          <w:sz w:val="24"/>
          <w:szCs w:val="24"/>
        </w:rPr>
        <w:t>Расчетные показатели минимально допустимого уровня обеспеченности объектами</w:t>
      </w:r>
      <w:r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>культуры и досуга населения муниципального района</w:t>
      </w:r>
      <w:r w:rsidR="005F7831" w:rsidRPr="00102DD2">
        <w:rPr>
          <w:rFonts w:ascii="Times" w:hAnsi="Times" w:cs="Times"/>
          <w:sz w:val="24"/>
          <w:szCs w:val="24"/>
        </w:rPr>
        <w:t>;</w:t>
      </w:r>
      <w:r w:rsidR="005F7831" w:rsidRPr="000F29A2">
        <w:rPr>
          <w:rFonts w:ascii="Times" w:hAnsi="Times" w:cs="Times"/>
          <w:sz w:val="24"/>
          <w:szCs w:val="24"/>
        </w:rPr>
        <w:t xml:space="preserve">  расчетные показатели максимально</w:t>
      </w:r>
      <w:r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>допустимого  уровня  территориальной  доступности  таких  объектов  для  населения</w:t>
      </w:r>
      <w:r>
        <w:rPr>
          <w:rFonts w:ascii="Times" w:hAnsi="Times" w:cs="Times"/>
          <w:sz w:val="24"/>
          <w:szCs w:val="24"/>
        </w:rPr>
        <w:t xml:space="preserve"> муниципального  района……………………………………………………………………………</w:t>
      </w:r>
      <w:r w:rsidR="005F7831" w:rsidRPr="00102DD2">
        <w:rPr>
          <w:rFonts w:ascii="Times" w:hAnsi="Times" w:cs="Times"/>
          <w:sz w:val="24"/>
          <w:szCs w:val="24"/>
        </w:rPr>
        <w:t>14</w:t>
      </w:r>
    </w:p>
    <w:p w:rsidR="00C60E6A" w:rsidRPr="000F29A2" w:rsidRDefault="00AC0E4E" w:rsidP="00AC0E4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4.7. </w:t>
      </w:r>
      <w:r w:rsidR="005F7831" w:rsidRPr="000F29A2">
        <w:rPr>
          <w:rFonts w:ascii="Times" w:hAnsi="Times" w:cs="Times"/>
          <w:sz w:val="24"/>
          <w:szCs w:val="24"/>
        </w:rPr>
        <w:t>Расчетные показатели минимально допустимого уровня обеспеченности объектами</w:t>
      </w:r>
      <w:r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>социального обеспечения и социальной защиты населения муниципального района</w:t>
      </w:r>
      <w:r w:rsidR="005F7831" w:rsidRPr="00102DD2">
        <w:rPr>
          <w:rFonts w:ascii="Times" w:hAnsi="Times" w:cs="Times"/>
          <w:sz w:val="24"/>
          <w:szCs w:val="24"/>
        </w:rPr>
        <w:t>;</w:t>
      </w:r>
      <w:r w:rsidR="005F7831" w:rsidRPr="000F29A2">
        <w:rPr>
          <w:rFonts w:ascii="Times" w:hAnsi="Times" w:cs="Times"/>
          <w:sz w:val="24"/>
          <w:szCs w:val="24"/>
        </w:rPr>
        <w:t xml:space="preserve"> расчетные</w:t>
      </w:r>
      <w:r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>показатели максимально допустимого уровня территориальной доступности таких объектов</w:t>
      </w:r>
      <w:r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 xml:space="preserve">для </w:t>
      </w:r>
      <w:r>
        <w:rPr>
          <w:rFonts w:ascii="Times" w:hAnsi="Times" w:cs="Times"/>
          <w:sz w:val="24"/>
          <w:szCs w:val="24"/>
        </w:rPr>
        <w:t>населения муниципального района……………………………………………………………</w:t>
      </w:r>
      <w:r w:rsidR="005F7831" w:rsidRPr="00102DD2">
        <w:rPr>
          <w:rFonts w:ascii="Times" w:hAnsi="Times" w:cs="Times"/>
          <w:sz w:val="24"/>
          <w:szCs w:val="24"/>
        </w:rPr>
        <w:t>15</w:t>
      </w:r>
    </w:p>
    <w:p w:rsidR="00C60E6A" w:rsidRPr="000F29A2" w:rsidRDefault="00C60E6A" w:rsidP="000F29A2">
      <w:pPr>
        <w:widowControl w:val="0"/>
        <w:autoSpaceDE w:val="0"/>
        <w:autoSpaceDN w:val="0"/>
        <w:adjustRightInd w:val="0"/>
        <w:spacing w:after="0"/>
        <w:ind w:left="426" w:hanging="6"/>
        <w:jc w:val="both"/>
        <w:rPr>
          <w:rFonts w:ascii="Times" w:hAnsi="Times" w:cs="Times"/>
          <w:sz w:val="24"/>
          <w:szCs w:val="24"/>
        </w:rPr>
      </w:pPr>
    </w:p>
    <w:p w:rsidR="00C60E6A" w:rsidRPr="000F29A2" w:rsidRDefault="00C60E6A" w:rsidP="000F29A2">
      <w:pPr>
        <w:widowControl w:val="0"/>
        <w:autoSpaceDE w:val="0"/>
        <w:autoSpaceDN w:val="0"/>
        <w:adjustRightInd w:val="0"/>
        <w:spacing w:after="0"/>
        <w:ind w:left="426" w:hanging="6"/>
        <w:jc w:val="both"/>
        <w:rPr>
          <w:rFonts w:ascii="Times" w:hAnsi="Times" w:cs="Times"/>
          <w:sz w:val="24"/>
          <w:szCs w:val="24"/>
        </w:rPr>
      </w:pPr>
    </w:p>
    <w:p w:rsidR="00C60E6A" w:rsidRPr="000F29A2" w:rsidRDefault="00C60E6A" w:rsidP="00AC0E4E">
      <w:pPr>
        <w:widowControl w:val="0"/>
        <w:autoSpaceDE w:val="0"/>
        <w:autoSpaceDN w:val="0"/>
        <w:adjustRightInd w:val="0"/>
        <w:spacing w:after="0"/>
        <w:ind w:left="426" w:hanging="6"/>
        <w:jc w:val="both"/>
        <w:rPr>
          <w:rFonts w:ascii="Times" w:hAnsi="Times" w:cs="Times"/>
          <w:sz w:val="24"/>
          <w:szCs w:val="24"/>
        </w:rPr>
        <w:sectPr w:rsidR="00C60E6A" w:rsidRPr="000F29A2" w:rsidSect="00AC0E4E">
          <w:pgSz w:w="11900" w:h="16840"/>
          <w:pgMar w:top="1134" w:right="561" w:bottom="306" w:left="1140" w:header="720" w:footer="720" w:gutter="0"/>
          <w:cols w:space="720" w:equalWidth="0">
            <w:col w:w="10199"/>
          </w:cols>
          <w:noEndnote/>
        </w:sectPr>
      </w:pPr>
    </w:p>
    <w:p w:rsidR="00C60E6A" w:rsidRPr="000F29A2" w:rsidRDefault="00AC0E4E" w:rsidP="00AC0E4E">
      <w:pPr>
        <w:widowControl w:val="0"/>
        <w:autoSpaceDE w:val="0"/>
        <w:autoSpaceDN w:val="0"/>
        <w:adjustRightInd w:val="0"/>
        <w:spacing w:after="0" w:line="360" w:lineRule="auto"/>
        <w:ind w:left="426" w:hanging="6"/>
        <w:jc w:val="both"/>
        <w:rPr>
          <w:rFonts w:ascii="Times" w:hAnsi="Times" w:cs="Times"/>
          <w:sz w:val="24"/>
          <w:szCs w:val="24"/>
        </w:rPr>
      </w:pPr>
      <w:bookmarkStart w:id="3" w:name="page5"/>
      <w:bookmarkEnd w:id="3"/>
      <w:r>
        <w:rPr>
          <w:rFonts w:ascii="Times" w:hAnsi="Times" w:cs="Times"/>
          <w:sz w:val="24"/>
          <w:szCs w:val="24"/>
        </w:rPr>
        <w:lastRenderedPageBreak/>
        <w:t xml:space="preserve">4.8. </w:t>
      </w:r>
      <w:r w:rsidR="005F7831" w:rsidRPr="000F29A2">
        <w:rPr>
          <w:rFonts w:ascii="Times" w:hAnsi="Times" w:cs="Times"/>
          <w:sz w:val="24"/>
          <w:szCs w:val="24"/>
        </w:rPr>
        <w:t>Расчетные показатели минимально допустимого уровня обеспеченности объектами</w:t>
      </w:r>
      <w:r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>физической культуры и массового спорта населения муниципального района</w:t>
      </w:r>
      <w:r w:rsidR="005F7831" w:rsidRPr="00102DD2">
        <w:rPr>
          <w:rFonts w:ascii="Times" w:hAnsi="Times" w:cs="Times"/>
          <w:sz w:val="24"/>
          <w:szCs w:val="24"/>
        </w:rPr>
        <w:t>;</w:t>
      </w:r>
      <w:r w:rsidR="005F7831" w:rsidRPr="000F29A2">
        <w:rPr>
          <w:rFonts w:ascii="Times" w:hAnsi="Times" w:cs="Times"/>
          <w:sz w:val="24"/>
          <w:szCs w:val="24"/>
        </w:rPr>
        <w:t xml:space="preserve">  расчетные</w:t>
      </w:r>
      <w:r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>показатели максимально допустимого уровня территориальной доступности таких объектов</w:t>
      </w:r>
      <w:r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 xml:space="preserve">для </w:t>
      </w:r>
      <w:r>
        <w:rPr>
          <w:rFonts w:ascii="Times" w:hAnsi="Times" w:cs="Times"/>
          <w:sz w:val="24"/>
          <w:szCs w:val="24"/>
        </w:rPr>
        <w:t>населения муниципального района……………………………………………………………</w:t>
      </w:r>
      <w:r w:rsidR="005F7831" w:rsidRPr="00102DD2">
        <w:rPr>
          <w:rFonts w:ascii="Times" w:hAnsi="Times" w:cs="Times"/>
          <w:sz w:val="24"/>
          <w:szCs w:val="24"/>
        </w:rPr>
        <w:t>16</w:t>
      </w:r>
    </w:p>
    <w:p w:rsidR="00C60E6A" w:rsidRPr="000F29A2" w:rsidRDefault="00AC0E4E" w:rsidP="00AC0E4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4.9. </w:t>
      </w:r>
      <w:r w:rsidR="005F7831" w:rsidRPr="000F29A2">
        <w:rPr>
          <w:rFonts w:ascii="Times" w:hAnsi="Times" w:cs="Times"/>
          <w:sz w:val="24"/>
          <w:szCs w:val="24"/>
        </w:rPr>
        <w:t>Расчетные показатели минимально допустимого уровня обеспеченности объектами</w:t>
      </w:r>
      <w:r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>утилизации и переработки бытовых и промышленных отходов населения муниципального</w:t>
      </w:r>
      <w:r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>района</w:t>
      </w:r>
      <w:r w:rsidR="005F7831" w:rsidRPr="00102DD2">
        <w:rPr>
          <w:rFonts w:ascii="Times" w:hAnsi="Times" w:cs="Times"/>
          <w:sz w:val="24"/>
          <w:szCs w:val="24"/>
        </w:rPr>
        <w:t>;</w:t>
      </w:r>
      <w:r w:rsidR="005F7831" w:rsidRPr="000F29A2">
        <w:rPr>
          <w:rFonts w:ascii="Times" w:hAnsi="Times" w:cs="Times"/>
          <w:sz w:val="24"/>
          <w:szCs w:val="24"/>
        </w:rPr>
        <w:t xml:space="preserve">    расчетные  показатели  максимально  допустимого  уровня  территориальной</w:t>
      </w:r>
      <w:r>
        <w:rPr>
          <w:rFonts w:ascii="Times" w:hAnsi="Times" w:cs="Times"/>
          <w:sz w:val="24"/>
          <w:szCs w:val="24"/>
        </w:rPr>
        <w:t xml:space="preserve"> </w:t>
      </w:r>
      <w:r w:rsidR="005F7831" w:rsidRPr="000F29A2">
        <w:rPr>
          <w:rFonts w:ascii="Times" w:hAnsi="Times" w:cs="Times"/>
          <w:sz w:val="24"/>
          <w:szCs w:val="24"/>
        </w:rPr>
        <w:t xml:space="preserve">доступности таких объектов для </w:t>
      </w:r>
      <w:r>
        <w:rPr>
          <w:rFonts w:ascii="Times" w:hAnsi="Times" w:cs="Times"/>
          <w:sz w:val="24"/>
          <w:szCs w:val="24"/>
        </w:rPr>
        <w:t>населения муниципального района…………………………..</w:t>
      </w:r>
      <w:r w:rsidR="005F7831" w:rsidRPr="00102DD2">
        <w:rPr>
          <w:rFonts w:ascii="Times" w:hAnsi="Times" w:cs="Times"/>
          <w:sz w:val="24"/>
          <w:szCs w:val="24"/>
        </w:rPr>
        <w:t>16</w:t>
      </w:r>
    </w:p>
    <w:p w:rsidR="00C60E6A" w:rsidRPr="000F29A2" w:rsidRDefault="005F7831" w:rsidP="00AC0E4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4.10.  </w:t>
      </w:r>
      <w:r w:rsidRPr="000F29A2">
        <w:rPr>
          <w:rFonts w:ascii="Times" w:hAnsi="Times" w:cs="Times"/>
          <w:sz w:val="24"/>
          <w:szCs w:val="24"/>
        </w:rPr>
        <w:t>Расчетные показатели минимально допустимого уровня обеспеченности объектами</w:t>
      </w:r>
      <w:r w:rsidRPr="00102DD2">
        <w:rPr>
          <w:rFonts w:ascii="Times" w:hAnsi="Times" w:cs="Times"/>
          <w:sz w:val="24"/>
          <w:szCs w:val="24"/>
        </w:rPr>
        <w:t>,</w:t>
      </w:r>
      <w:r w:rsidR="00AC0E4E">
        <w:rPr>
          <w:rFonts w:ascii="Times" w:hAnsi="Times" w:cs="Times"/>
          <w:sz w:val="24"/>
          <w:szCs w:val="24"/>
        </w:rPr>
        <w:t xml:space="preserve"> </w:t>
      </w:r>
      <w:r w:rsidRPr="000F29A2">
        <w:rPr>
          <w:rFonts w:ascii="Times" w:hAnsi="Times" w:cs="Times"/>
          <w:sz w:val="24"/>
          <w:szCs w:val="24"/>
        </w:rPr>
        <w:t>обеспечивающими охрану общественного порядка</w:t>
      </w:r>
      <w:r w:rsidRPr="00102DD2">
        <w:rPr>
          <w:rFonts w:ascii="Times" w:hAnsi="Times" w:cs="Times"/>
          <w:sz w:val="24"/>
          <w:szCs w:val="24"/>
        </w:rPr>
        <w:t>,</w:t>
      </w:r>
      <w:r w:rsidRPr="000F29A2">
        <w:rPr>
          <w:rFonts w:ascii="Times" w:hAnsi="Times" w:cs="Times"/>
          <w:sz w:val="24"/>
          <w:szCs w:val="24"/>
        </w:rPr>
        <w:t xml:space="preserve">   населения муниципального района</w:t>
      </w:r>
      <w:r w:rsidRPr="00102DD2">
        <w:rPr>
          <w:rFonts w:ascii="Times" w:hAnsi="Times" w:cs="Times"/>
          <w:sz w:val="24"/>
          <w:szCs w:val="24"/>
        </w:rPr>
        <w:t>;</w:t>
      </w:r>
      <w:r w:rsidR="00AC0E4E">
        <w:rPr>
          <w:rFonts w:ascii="Times" w:hAnsi="Times" w:cs="Times"/>
          <w:sz w:val="24"/>
          <w:szCs w:val="24"/>
        </w:rPr>
        <w:t xml:space="preserve"> </w:t>
      </w:r>
      <w:r w:rsidRPr="000F29A2">
        <w:rPr>
          <w:rFonts w:ascii="Times" w:hAnsi="Times" w:cs="Times"/>
          <w:sz w:val="24"/>
          <w:szCs w:val="24"/>
        </w:rPr>
        <w:t>расчетные показатели максимально допустимого уровня территориальной доступности таких</w:t>
      </w:r>
      <w:r w:rsidR="00AC0E4E">
        <w:rPr>
          <w:rFonts w:ascii="Times" w:hAnsi="Times" w:cs="Times"/>
          <w:sz w:val="24"/>
          <w:szCs w:val="24"/>
        </w:rPr>
        <w:t xml:space="preserve"> </w:t>
      </w:r>
      <w:r w:rsidRPr="000F29A2">
        <w:rPr>
          <w:rFonts w:ascii="Times" w:hAnsi="Times" w:cs="Times"/>
          <w:sz w:val="24"/>
          <w:szCs w:val="24"/>
        </w:rPr>
        <w:t>объектов для населения муниципального ра</w:t>
      </w:r>
      <w:r w:rsidR="00AC0E4E">
        <w:rPr>
          <w:rFonts w:ascii="Times" w:hAnsi="Times" w:cs="Times"/>
          <w:sz w:val="24"/>
          <w:szCs w:val="24"/>
        </w:rPr>
        <w:t>йона………………………………………………...</w:t>
      </w:r>
      <w:r w:rsidRPr="00102DD2">
        <w:rPr>
          <w:rFonts w:ascii="Times" w:hAnsi="Times" w:cs="Times"/>
          <w:sz w:val="24"/>
          <w:szCs w:val="24"/>
        </w:rPr>
        <w:t>17</w:t>
      </w:r>
    </w:p>
    <w:p w:rsidR="00C60E6A" w:rsidRPr="000F29A2" w:rsidRDefault="00C60E6A" w:rsidP="000F29A2">
      <w:pPr>
        <w:widowControl w:val="0"/>
        <w:autoSpaceDE w:val="0"/>
        <w:autoSpaceDN w:val="0"/>
        <w:adjustRightInd w:val="0"/>
        <w:spacing w:after="0"/>
        <w:ind w:left="426" w:hanging="6"/>
        <w:jc w:val="both"/>
        <w:rPr>
          <w:rFonts w:ascii="Times" w:hAnsi="Times" w:cs="Times"/>
          <w:sz w:val="24"/>
          <w:szCs w:val="24"/>
        </w:rPr>
      </w:pPr>
    </w:p>
    <w:p w:rsidR="00C60E6A" w:rsidRPr="00102DD2" w:rsidRDefault="005F7831" w:rsidP="000F29A2">
      <w:pPr>
        <w:widowControl w:val="0"/>
        <w:autoSpaceDE w:val="0"/>
        <w:autoSpaceDN w:val="0"/>
        <w:adjustRightInd w:val="0"/>
        <w:spacing w:after="0"/>
        <w:ind w:left="426" w:hanging="6"/>
        <w:jc w:val="both"/>
        <w:rPr>
          <w:rFonts w:ascii="Times" w:hAnsi="Times" w:cs="Times"/>
          <w:sz w:val="24"/>
          <w:szCs w:val="24"/>
        </w:rPr>
      </w:pPr>
      <w:r w:rsidRPr="000F29A2">
        <w:rPr>
          <w:rFonts w:ascii="Times" w:hAnsi="Times" w:cs="Times"/>
          <w:sz w:val="24"/>
          <w:szCs w:val="24"/>
        </w:rPr>
        <w:t xml:space="preserve">РЕКОМЕНДАЦИИ К ОПРЕДЕЛЕНИЮ НОРМАТИВНОЙ ПОТРЕБНОСТИ НАСЕЛЕНИЯ МУНИЦИПАЛЬНОГО РАЙОНА В ОБЪЕКТАХ МЕСТНОГО ЗНАЧЕНИЯ </w:t>
      </w:r>
    </w:p>
    <w:p w:rsidR="00C60E6A" w:rsidRPr="000F29A2" w:rsidRDefault="005F7831" w:rsidP="000F29A2">
      <w:pPr>
        <w:widowControl w:val="0"/>
        <w:autoSpaceDE w:val="0"/>
        <w:autoSpaceDN w:val="0"/>
        <w:adjustRightInd w:val="0"/>
        <w:spacing w:after="0"/>
        <w:ind w:left="426" w:hanging="6"/>
        <w:jc w:val="both"/>
        <w:rPr>
          <w:rFonts w:ascii="Times" w:hAnsi="Times" w:cs="Times"/>
          <w:sz w:val="24"/>
          <w:szCs w:val="24"/>
        </w:rPr>
      </w:pPr>
      <w:r w:rsidRPr="000F29A2">
        <w:rPr>
          <w:rFonts w:ascii="Times" w:hAnsi="Times" w:cs="Times"/>
          <w:sz w:val="24"/>
          <w:szCs w:val="24"/>
        </w:rPr>
        <w:t>МУНИЦИПАЛЬНОГО РАЙОНА</w:t>
      </w:r>
      <w:r w:rsidRPr="00102DD2">
        <w:rPr>
          <w:rFonts w:ascii="Times" w:hAnsi="Times" w:cs="Times"/>
          <w:sz w:val="24"/>
          <w:szCs w:val="24"/>
        </w:rPr>
        <w:t>,</w:t>
      </w:r>
      <w:r w:rsidRPr="000F29A2">
        <w:rPr>
          <w:rFonts w:ascii="Times" w:hAnsi="Times" w:cs="Times"/>
          <w:sz w:val="24"/>
          <w:szCs w:val="24"/>
        </w:rPr>
        <w:t xml:space="preserve"> РАЗМЩЕНИЮ УКАЗАННЫХ ОБЪЕКТОВ</w:t>
      </w:r>
      <w:r w:rsidRPr="000F29A2">
        <w:rPr>
          <w:rFonts w:ascii="Times" w:hAnsi="Times" w:cs="Times"/>
          <w:sz w:val="24"/>
          <w:szCs w:val="24"/>
        </w:rPr>
        <w:tab/>
      </w:r>
      <w:r w:rsidRPr="00102DD2">
        <w:rPr>
          <w:rFonts w:ascii="Times" w:hAnsi="Times" w:cs="Times"/>
          <w:sz w:val="24"/>
          <w:szCs w:val="24"/>
        </w:rPr>
        <w:t>18</w:t>
      </w:r>
    </w:p>
    <w:p w:rsidR="00AC0E4E" w:rsidRDefault="00AC0E4E" w:rsidP="00AC0E4E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4"/>
          <w:szCs w:val="24"/>
        </w:rPr>
      </w:pPr>
    </w:p>
    <w:p w:rsidR="00C60E6A" w:rsidRPr="000F29A2" w:rsidRDefault="005F7831" w:rsidP="00EE4FC1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5.1. </w:t>
      </w:r>
      <w:r w:rsidRPr="000F29A2">
        <w:rPr>
          <w:rFonts w:ascii="Times" w:hAnsi="Times" w:cs="Times"/>
          <w:sz w:val="24"/>
          <w:szCs w:val="24"/>
        </w:rPr>
        <w:t>Рекомендации к размещению объектов электро</w:t>
      </w:r>
      <w:r w:rsidRPr="00102DD2">
        <w:rPr>
          <w:rFonts w:ascii="Times" w:hAnsi="Times" w:cs="Times"/>
          <w:sz w:val="24"/>
          <w:szCs w:val="24"/>
        </w:rPr>
        <w:t xml:space="preserve">- </w:t>
      </w:r>
      <w:r w:rsidR="00EE4FC1">
        <w:rPr>
          <w:rFonts w:ascii="Times" w:hAnsi="Times" w:cs="Times"/>
          <w:sz w:val="24"/>
          <w:szCs w:val="24"/>
        </w:rPr>
        <w:t>и газоснабжения…………………..……..</w:t>
      </w:r>
      <w:r w:rsidRPr="00102DD2">
        <w:rPr>
          <w:rFonts w:ascii="Times" w:hAnsi="Times" w:cs="Times"/>
          <w:sz w:val="24"/>
          <w:szCs w:val="24"/>
        </w:rPr>
        <w:t>18</w:t>
      </w:r>
    </w:p>
    <w:p w:rsidR="00C60E6A" w:rsidRPr="000F29A2" w:rsidRDefault="005F7831" w:rsidP="00EE4FC1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5.2.  </w:t>
      </w:r>
      <w:r w:rsidRPr="000F29A2">
        <w:rPr>
          <w:rFonts w:ascii="Times" w:hAnsi="Times" w:cs="Times"/>
          <w:sz w:val="24"/>
          <w:szCs w:val="24"/>
        </w:rPr>
        <w:t>Рекомендации к определению нормативной потребности населения муниципального</w:t>
      </w:r>
      <w:r w:rsidR="00AC0E4E">
        <w:rPr>
          <w:rFonts w:ascii="Times" w:hAnsi="Times" w:cs="Times"/>
          <w:sz w:val="24"/>
          <w:szCs w:val="24"/>
        </w:rPr>
        <w:t xml:space="preserve"> </w:t>
      </w:r>
      <w:r w:rsidRPr="000F29A2">
        <w:rPr>
          <w:rFonts w:ascii="Times" w:hAnsi="Times" w:cs="Times"/>
          <w:sz w:val="24"/>
          <w:szCs w:val="24"/>
        </w:rPr>
        <w:t>района в объектах транспорта</w:t>
      </w:r>
      <w:r w:rsidRPr="00102DD2">
        <w:rPr>
          <w:rFonts w:ascii="Times" w:hAnsi="Times" w:cs="Times"/>
          <w:sz w:val="24"/>
          <w:szCs w:val="24"/>
        </w:rPr>
        <w:t>,</w:t>
      </w:r>
      <w:r w:rsidRPr="000F29A2">
        <w:rPr>
          <w:rFonts w:ascii="Times" w:hAnsi="Times" w:cs="Times"/>
          <w:sz w:val="24"/>
          <w:szCs w:val="24"/>
        </w:rPr>
        <w:t xml:space="preserve"> расположенных вне границ населенных пунктов</w:t>
      </w:r>
      <w:r w:rsidRPr="00102DD2">
        <w:rPr>
          <w:rFonts w:ascii="Times" w:hAnsi="Times" w:cs="Times"/>
          <w:sz w:val="24"/>
          <w:szCs w:val="24"/>
        </w:rPr>
        <w:t>,</w:t>
      </w:r>
      <w:r w:rsidRPr="000F29A2">
        <w:rPr>
          <w:rFonts w:ascii="Times" w:hAnsi="Times" w:cs="Times"/>
          <w:sz w:val="24"/>
          <w:szCs w:val="24"/>
        </w:rPr>
        <w:t xml:space="preserve"> размещению</w:t>
      </w:r>
      <w:r w:rsidR="00AC0E4E">
        <w:rPr>
          <w:rFonts w:ascii="Times" w:hAnsi="Times" w:cs="Times"/>
          <w:sz w:val="24"/>
          <w:szCs w:val="24"/>
        </w:rPr>
        <w:t xml:space="preserve"> указанных объектов</w:t>
      </w:r>
      <w:r w:rsidR="00EE4FC1">
        <w:rPr>
          <w:rFonts w:ascii="Times" w:hAnsi="Times" w:cs="Times"/>
          <w:sz w:val="24"/>
          <w:szCs w:val="24"/>
        </w:rPr>
        <w:t>……………………………………………………………………………..…..</w:t>
      </w:r>
      <w:r w:rsidRPr="00102DD2">
        <w:rPr>
          <w:rFonts w:ascii="Times" w:hAnsi="Times" w:cs="Times"/>
          <w:sz w:val="24"/>
          <w:szCs w:val="24"/>
        </w:rPr>
        <w:t>20</w:t>
      </w:r>
    </w:p>
    <w:p w:rsidR="00C60E6A" w:rsidRPr="000F29A2" w:rsidRDefault="005F7831" w:rsidP="00EE4FC1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5.3. </w:t>
      </w:r>
      <w:r w:rsidRPr="000F29A2">
        <w:rPr>
          <w:rFonts w:ascii="Times" w:hAnsi="Times" w:cs="Times"/>
          <w:sz w:val="24"/>
          <w:szCs w:val="24"/>
        </w:rPr>
        <w:t xml:space="preserve">Рекомендации к </w:t>
      </w:r>
      <w:r w:rsidR="00EE4FC1">
        <w:rPr>
          <w:rFonts w:ascii="Times" w:hAnsi="Times" w:cs="Times"/>
          <w:sz w:val="24"/>
          <w:szCs w:val="24"/>
        </w:rPr>
        <w:t>размещению объектов образования…………………………….………..…</w:t>
      </w:r>
      <w:r w:rsidRPr="00102DD2">
        <w:rPr>
          <w:rFonts w:ascii="Times" w:hAnsi="Times" w:cs="Times"/>
          <w:sz w:val="24"/>
          <w:szCs w:val="24"/>
        </w:rPr>
        <w:t>21</w:t>
      </w:r>
    </w:p>
    <w:p w:rsidR="00C60E6A" w:rsidRPr="000F29A2" w:rsidRDefault="005F7831" w:rsidP="00EE4FC1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5.4.  </w:t>
      </w:r>
      <w:r w:rsidRPr="000F29A2">
        <w:rPr>
          <w:rFonts w:ascii="Times" w:hAnsi="Times" w:cs="Times"/>
          <w:sz w:val="24"/>
          <w:szCs w:val="24"/>
        </w:rPr>
        <w:t>Рекомендации к определению нормативной потребности населения муниципального</w:t>
      </w:r>
      <w:r w:rsidR="00AC0E4E">
        <w:rPr>
          <w:rFonts w:ascii="Times" w:hAnsi="Times" w:cs="Times"/>
          <w:sz w:val="24"/>
          <w:szCs w:val="24"/>
        </w:rPr>
        <w:t xml:space="preserve"> </w:t>
      </w:r>
      <w:r w:rsidRPr="000F29A2">
        <w:rPr>
          <w:rFonts w:ascii="Times" w:hAnsi="Times" w:cs="Times"/>
          <w:sz w:val="24"/>
          <w:szCs w:val="24"/>
        </w:rPr>
        <w:t>района в объектах здравоохранения</w:t>
      </w:r>
      <w:r w:rsidRPr="00102DD2">
        <w:rPr>
          <w:rFonts w:ascii="Times" w:hAnsi="Times" w:cs="Times"/>
          <w:sz w:val="24"/>
          <w:szCs w:val="24"/>
        </w:rPr>
        <w:t>,</w:t>
      </w:r>
      <w:r w:rsidR="00EE4FC1">
        <w:rPr>
          <w:rFonts w:ascii="Times" w:hAnsi="Times" w:cs="Times"/>
          <w:sz w:val="24"/>
          <w:szCs w:val="24"/>
        </w:rPr>
        <w:t xml:space="preserve"> размещению указанных объектов…………………….…</w:t>
      </w:r>
      <w:r w:rsidRPr="00102DD2">
        <w:rPr>
          <w:rFonts w:ascii="Times" w:hAnsi="Times" w:cs="Times"/>
          <w:sz w:val="24"/>
          <w:szCs w:val="24"/>
        </w:rPr>
        <w:t>23</w:t>
      </w:r>
    </w:p>
    <w:p w:rsidR="00C60E6A" w:rsidRPr="000F29A2" w:rsidRDefault="005F7831" w:rsidP="00EE4FC1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5.5. </w:t>
      </w:r>
      <w:r w:rsidRPr="000F29A2">
        <w:rPr>
          <w:rFonts w:ascii="Times" w:hAnsi="Times" w:cs="Times"/>
          <w:sz w:val="24"/>
          <w:szCs w:val="24"/>
        </w:rPr>
        <w:t xml:space="preserve">Рекомендации к размещению </w:t>
      </w:r>
      <w:r w:rsidR="00EE4FC1">
        <w:rPr>
          <w:rFonts w:ascii="Times" w:hAnsi="Times" w:cs="Times"/>
          <w:sz w:val="24"/>
          <w:szCs w:val="24"/>
        </w:rPr>
        <w:t>объектов информатизации и связи…………………….……</w:t>
      </w:r>
      <w:r w:rsidRPr="00102DD2">
        <w:rPr>
          <w:rFonts w:ascii="Times" w:hAnsi="Times" w:cs="Times"/>
          <w:sz w:val="24"/>
          <w:szCs w:val="24"/>
        </w:rPr>
        <w:t>24</w:t>
      </w:r>
    </w:p>
    <w:p w:rsidR="00C60E6A" w:rsidRPr="000F29A2" w:rsidRDefault="005F7831" w:rsidP="00EE4FC1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5.6.  </w:t>
      </w:r>
      <w:r w:rsidRPr="000F29A2">
        <w:rPr>
          <w:rFonts w:ascii="Times" w:hAnsi="Times" w:cs="Times"/>
          <w:sz w:val="24"/>
          <w:szCs w:val="24"/>
        </w:rPr>
        <w:t>Рекомендации к определению нормативной потребности населения муниципального</w:t>
      </w:r>
      <w:r w:rsidR="00AC0E4E">
        <w:rPr>
          <w:rFonts w:ascii="Times" w:hAnsi="Times" w:cs="Times"/>
          <w:sz w:val="24"/>
          <w:szCs w:val="24"/>
        </w:rPr>
        <w:t xml:space="preserve"> </w:t>
      </w:r>
      <w:r w:rsidRPr="000F29A2">
        <w:rPr>
          <w:rFonts w:ascii="Times" w:hAnsi="Times" w:cs="Times"/>
          <w:sz w:val="24"/>
          <w:szCs w:val="24"/>
        </w:rPr>
        <w:t>района в объектах культуры и досуга</w:t>
      </w:r>
      <w:r w:rsidRPr="00102DD2">
        <w:rPr>
          <w:rFonts w:ascii="Times" w:hAnsi="Times" w:cs="Times"/>
          <w:sz w:val="24"/>
          <w:szCs w:val="24"/>
        </w:rPr>
        <w:t>,</w:t>
      </w:r>
      <w:r w:rsidR="00EE4FC1">
        <w:rPr>
          <w:rFonts w:ascii="Times" w:hAnsi="Times" w:cs="Times"/>
          <w:sz w:val="24"/>
          <w:szCs w:val="24"/>
        </w:rPr>
        <w:t xml:space="preserve"> размещению указанных объектов…….………………..</w:t>
      </w:r>
      <w:r w:rsidRPr="00102DD2">
        <w:rPr>
          <w:rFonts w:ascii="Times" w:hAnsi="Times" w:cs="Times"/>
          <w:sz w:val="24"/>
          <w:szCs w:val="24"/>
        </w:rPr>
        <w:t>25</w:t>
      </w:r>
    </w:p>
    <w:p w:rsidR="00C60E6A" w:rsidRPr="000F29A2" w:rsidRDefault="005F7831" w:rsidP="00EE4FC1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5.7.  </w:t>
      </w:r>
      <w:r w:rsidRPr="000F29A2">
        <w:rPr>
          <w:rFonts w:ascii="Times" w:hAnsi="Times" w:cs="Times"/>
          <w:sz w:val="24"/>
          <w:szCs w:val="24"/>
        </w:rPr>
        <w:t>Рекомендации к определению нормативной потребности населения муниципального</w:t>
      </w:r>
      <w:r w:rsidR="00AC0E4E">
        <w:rPr>
          <w:rFonts w:ascii="Times" w:hAnsi="Times" w:cs="Times"/>
          <w:sz w:val="24"/>
          <w:szCs w:val="24"/>
        </w:rPr>
        <w:t xml:space="preserve"> </w:t>
      </w:r>
      <w:r w:rsidRPr="000F29A2">
        <w:rPr>
          <w:rFonts w:ascii="Times" w:hAnsi="Times" w:cs="Times"/>
          <w:sz w:val="24"/>
          <w:szCs w:val="24"/>
        </w:rPr>
        <w:t>района в объектах социального обеспечения и социальной защиты</w:t>
      </w:r>
      <w:r w:rsidRPr="00102DD2">
        <w:rPr>
          <w:rFonts w:ascii="Times" w:hAnsi="Times" w:cs="Times"/>
          <w:sz w:val="24"/>
          <w:szCs w:val="24"/>
        </w:rPr>
        <w:t>,</w:t>
      </w:r>
      <w:r w:rsidRPr="000F29A2">
        <w:rPr>
          <w:rFonts w:ascii="Times" w:hAnsi="Times" w:cs="Times"/>
          <w:sz w:val="24"/>
          <w:szCs w:val="24"/>
        </w:rPr>
        <w:t xml:space="preserve">  размещению указанных</w:t>
      </w:r>
      <w:r w:rsidR="00AC0E4E">
        <w:rPr>
          <w:rFonts w:ascii="Times" w:hAnsi="Times" w:cs="Times"/>
          <w:sz w:val="24"/>
          <w:szCs w:val="24"/>
        </w:rPr>
        <w:t xml:space="preserve"> объектов</w:t>
      </w:r>
      <w:r w:rsidR="00EE4FC1">
        <w:rPr>
          <w:rFonts w:ascii="Times" w:hAnsi="Times" w:cs="Times"/>
          <w:sz w:val="24"/>
          <w:szCs w:val="24"/>
        </w:rPr>
        <w:t>……………………………………………………………………….……………………..</w:t>
      </w:r>
      <w:r w:rsidRPr="00102DD2">
        <w:rPr>
          <w:rFonts w:ascii="Times" w:hAnsi="Times" w:cs="Times"/>
          <w:sz w:val="24"/>
          <w:szCs w:val="24"/>
        </w:rPr>
        <w:t>26</w:t>
      </w:r>
    </w:p>
    <w:p w:rsidR="00C60E6A" w:rsidRPr="000F29A2" w:rsidRDefault="005F7831" w:rsidP="00EE4FC1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5.8.  </w:t>
      </w:r>
      <w:r w:rsidRPr="000F29A2">
        <w:rPr>
          <w:rFonts w:ascii="Times" w:hAnsi="Times" w:cs="Times"/>
          <w:sz w:val="24"/>
          <w:szCs w:val="24"/>
        </w:rPr>
        <w:t>Рекомендации к определению нормативной потребности населения муниципального</w:t>
      </w:r>
      <w:r w:rsidR="00AC0E4E">
        <w:rPr>
          <w:rFonts w:ascii="Times" w:hAnsi="Times" w:cs="Times"/>
          <w:sz w:val="24"/>
          <w:szCs w:val="24"/>
        </w:rPr>
        <w:t xml:space="preserve"> </w:t>
      </w:r>
      <w:r w:rsidRPr="000F29A2">
        <w:rPr>
          <w:rFonts w:ascii="Times" w:hAnsi="Times" w:cs="Times"/>
          <w:sz w:val="24"/>
          <w:szCs w:val="24"/>
        </w:rPr>
        <w:t>района в объектах физической культуры и массового спорта</w:t>
      </w:r>
      <w:r w:rsidRPr="00102DD2">
        <w:rPr>
          <w:rFonts w:ascii="Times" w:hAnsi="Times" w:cs="Times"/>
          <w:sz w:val="24"/>
          <w:szCs w:val="24"/>
        </w:rPr>
        <w:t>,</w:t>
      </w:r>
      <w:r w:rsidRPr="000F29A2">
        <w:rPr>
          <w:rFonts w:ascii="Times" w:hAnsi="Times" w:cs="Times"/>
          <w:sz w:val="24"/>
          <w:szCs w:val="24"/>
        </w:rPr>
        <w:t xml:space="preserve">   размещению указанных</w:t>
      </w:r>
      <w:r w:rsidR="00AC0E4E">
        <w:rPr>
          <w:rFonts w:ascii="Times" w:hAnsi="Times" w:cs="Times"/>
          <w:sz w:val="24"/>
          <w:szCs w:val="24"/>
        </w:rPr>
        <w:t xml:space="preserve"> </w:t>
      </w:r>
      <w:r w:rsidR="00EE4FC1">
        <w:rPr>
          <w:rFonts w:ascii="Times" w:hAnsi="Times" w:cs="Times"/>
          <w:sz w:val="24"/>
          <w:szCs w:val="24"/>
        </w:rPr>
        <w:t>объектов………………………………………………………….…………………………………..</w:t>
      </w:r>
      <w:r w:rsidRPr="00102DD2">
        <w:rPr>
          <w:rFonts w:ascii="Times" w:hAnsi="Times" w:cs="Times"/>
          <w:sz w:val="24"/>
          <w:szCs w:val="24"/>
        </w:rPr>
        <w:t>28</w:t>
      </w:r>
    </w:p>
    <w:p w:rsidR="00C60E6A" w:rsidRPr="000F29A2" w:rsidRDefault="005F7831" w:rsidP="00EE4FC1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5.9.  </w:t>
      </w:r>
      <w:r w:rsidRPr="000F29A2">
        <w:rPr>
          <w:rFonts w:ascii="Times" w:hAnsi="Times" w:cs="Times"/>
          <w:sz w:val="24"/>
          <w:szCs w:val="24"/>
        </w:rPr>
        <w:t>Рекомендации к определению нормативной потребности населения муниципального</w:t>
      </w:r>
      <w:r w:rsidR="00AC0E4E">
        <w:rPr>
          <w:rFonts w:ascii="Times" w:hAnsi="Times" w:cs="Times"/>
          <w:sz w:val="24"/>
          <w:szCs w:val="24"/>
        </w:rPr>
        <w:t xml:space="preserve"> </w:t>
      </w:r>
      <w:r w:rsidRPr="000F29A2">
        <w:rPr>
          <w:rFonts w:ascii="Times" w:hAnsi="Times" w:cs="Times"/>
          <w:sz w:val="24"/>
          <w:szCs w:val="24"/>
        </w:rPr>
        <w:t>района в объектах утилизации и переработки бытовых и промышленных отходов</w:t>
      </w:r>
      <w:r w:rsidRPr="00102DD2">
        <w:rPr>
          <w:rFonts w:ascii="Times" w:hAnsi="Times" w:cs="Times"/>
          <w:sz w:val="24"/>
          <w:szCs w:val="24"/>
        </w:rPr>
        <w:t>,</w:t>
      </w:r>
      <w:r w:rsidR="00AC0E4E">
        <w:rPr>
          <w:rFonts w:ascii="Times" w:hAnsi="Times" w:cs="Times"/>
          <w:sz w:val="24"/>
          <w:szCs w:val="24"/>
        </w:rPr>
        <w:t xml:space="preserve"> </w:t>
      </w:r>
      <w:r w:rsidR="00EE4FC1">
        <w:rPr>
          <w:rFonts w:ascii="Times" w:hAnsi="Times" w:cs="Times"/>
          <w:sz w:val="24"/>
          <w:szCs w:val="24"/>
        </w:rPr>
        <w:t>размещению указанных объектов………………………………………………………………….</w:t>
      </w:r>
      <w:r w:rsidRPr="00102DD2">
        <w:rPr>
          <w:rFonts w:ascii="Times" w:hAnsi="Times" w:cs="Times"/>
          <w:sz w:val="24"/>
          <w:szCs w:val="24"/>
        </w:rPr>
        <w:t>28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tabs>
          <w:tab w:val="left" w:pos="407"/>
          <w:tab w:val="left" w:leader="dot" w:pos="994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>6.</w:t>
      </w:r>
      <w:r w:rsidRPr="00102DD2">
        <w:rPr>
          <w:rFonts w:ascii="Times New Roman" w:hAnsi="Times New Roman" w:cs="Times New Roman"/>
          <w:sz w:val="24"/>
          <w:szCs w:val="24"/>
        </w:rPr>
        <w:tab/>
        <w:t>МАТЕРИАЛЫ ПО ОБОСНОВАНИЮ РАСЧЕТНЫХ ПОКАЗАТЕЛЕЙ</w:t>
      </w:r>
      <w:r w:rsidRPr="00102DD2">
        <w:rPr>
          <w:rFonts w:ascii="Times New Roman" w:hAnsi="Times New Roman" w:cs="Times New Roman"/>
          <w:sz w:val="24"/>
          <w:szCs w:val="24"/>
        </w:rPr>
        <w:tab/>
      </w:r>
      <w:r w:rsidRPr="00102DD2">
        <w:rPr>
          <w:rFonts w:ascii="Times" w:hAnsi="Times" w:cs="Times"/>
          <w:sz w:val="24"/>
          <w:szCs w:val="24"/>
        </w:rPr>
        <w:t>30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 w:rsidP="00EE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>
          <w:pgSz w:w="11900" w:h="16840"/>
          <w:pgMar w:top="1125" w:right="560" w:bottom="304" w:left="1133" w:header="720" w:footer="720" w:gutter="0"/>
          <w:cols w:space="720" w:equalWidth="0">
            <w:col w:w="10207"/>
          </w:cols>
          <w:noEndnote/>
        </w:sectPr>
      </w:pPr>
    </w:p>
    <w:p w:rsidR="00C60E6A" w:rsidRDefault="005F7831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Times" w:hAnsi="Times" w:cs="Times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356" w:lineRule="auto"/>
        <w:ind w:left="-70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102DD2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  <w:r w:rsidRPr="00102DD2">
        <w:rPr>
          <w:rFonts w:ascii="Times" w:hAnsi="Times" w:cs="Times"/>
          <w:sz w:val="24"/>
          <w:szCs w:val="24"/>
        </w:rPr>
        <w:t>(</w:t>
      </w:r>
      <w:r w:rsidRPr="00102DD2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102DD2">
        <w:rPr>
          <w:rFonts w:ascii="Times" w:hAnsi="Times" w:cs="Times"/>
          <w:sz w:val="24"/>
          <w:szCs w:val="24"/>
        </w:rPr>
        <w:t>–</w:t>
      </w:r>
      <w:r w:rsidRPr="00102DD2">
        <w:rPr>
          <w:rFonts w:ascii="Times New Roman" w:hAnsi="Times New Roman" w:cs="Times New Roman"/>
          <w:sz w:val="24"/>
          <w:szCs w:val="24"/>
        </w:rPr>
        <w:t xml:space="preserve"> нормативы</w:t>
      </w:r>
      <w:r w:rsidRPr="00102DD2">
        <w:rPr>
          <w:rFonts w:ascii="Times" w:hAnsi="Times" w:cs="Times"/>
          <w:sz w:val="24"/>
          <w:szCs w:val="24"/>
        </w:rPr>
        <w:t>)</w:t>
      </w:r>
      <w:r w:rsidRPr="00102DD2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законодательством Российской Федерации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Республики Татарстан и нормативно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proofErr w:type="spellStart"/>
      <w:r w:rsidR="00102DD2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2"/>
        </w:numPr>
        <w:tabs>
          <w:tab w:val="clear" w:pos="720"/>
          <w:tab w:val="num" w:pos="471"/>
        </w:tabs>
        <w:overflowPunct w:val="0"/>
        <w:autoSpaceDE w:val="0"/>
        <w:autoSpaceDN w:val="0"/>
        <w:adjustRightInd w:val="0"/>
        <w:spacing w:after="0" w:line="356" w:lineRule="auto"/>
        <w:ind w:left="-70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Вопросы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настоящими нормативами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регулируются законами и нормативно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техническими документами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действующими на территории Российской Федерации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</w:t>
      </w:r>
      <w:r w:rsidRPr="00102DD2">
        <w:rPr>
          <w:rFonts w:ascii="Times" w:hAnsi="Times" w:cs="Times"/>
          <w:sz w:val="24"/>
          <w:szCs w:val="24"/>
        </w:rPr>
        <w:t>27.12.2002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№ </w:t>
      </w:r>
      <w:r w:rsidRPr="00102DD2">
        <w:rPr>
          <w:rFonts w:ascii="Times" w:hAnsi="Times" w:cs="Times"/>
          <w:sz w:val="24"/>
          <w:szCs w:val="24"/>
        </w:rPr>
        <w:t>184-</w:t>
      </w:r>
      <w:r w:rsidRPr="00102DD2">
        <w:rPr>
          <w:rFonts w:ascii="Times New Roman" w:hAnsi="Times New Roman" w:cs="Times New Roman"/>
          <w:sz w:val="24"/>
          <w:szCs w:val="24"/>
        </w:rPr>
        <w:t xml:space="preserve">ФЗ </w:t>
      </w:r>
      <w:r w:rsidRPr="00102DD2">
        <w:rPr>
          <w:rFonts w:ascii="Times" w:hAnsi="Times" w:cs="Times"/>
          <w:sz w:val="24"/>
          <w:szCs w:val="24"/>
        </w:rPr>
        <w:t>«</w:t>
      </w:r>
      <w:r w:rsidRPr="00102DD2">
        <w:rPr>
          <w:rFonts w:ascii="Times New Roman" w:hAnsi="Times New Roman" w:cs="Times New Roman"/>
          <w:sz w:val="24"/>
          <w:szCs w:val="24"/>
        </w:rPr>
        <w:t>О техническом регулировании</w:t>
      </w:r>
      <w:r w:rsidRPr="00102DD2">
        <w:rPr>
          <w:rFonts w:ascii="Times" w:hAnsi="Times" w:cs="Times"/>
          <w:sz w:val="24"/>
          <w:szCs w:val="24"/>
        </w:rPr>
        <w:t>».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2"/>
        </w:numPr>
        <w:tabs>
          <w:tab w:val="clear" w:pos="720"/>
          <w:tab w:val="num" w:pos="452"/>
        </w:tabs>
        <w:overflowPunct w:val="0"/>
        <w:autoSpaceDE w:val="0"/>
        <w:autoSpaceDN w:val="0"/>
        <w:adjustRightInd w:val="0"/>
        <w:spacing w:after="0" w:line="353" w:lineRule="auto"/>
        <w:ind w:left="-700" w:firstLine="701"/>
        <w:jc w:val="both"/>
        <w:rPr>
          <w:rFonts w:ascii="Times" w:hAnsi="Times" w:cs="Times"/>
          <w:sz w:val="24"/>
          <w:szCs w:val="24"/>
        </w:rPr>
      </w:pPr>
      <w:proofErr w:type="gramStart"/>
      <w:r w:rsidRPr="00102DD2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</w:t>
      </w:r>
      <w:r w:rsidRPr="00102DD2">
        <w:rPr>
          <w:rFonts w:ascii="Times" w:hAnsi="Times" w:cs="Times"/>
          <w:sz w:val="24"/>
          <w:szCs w:val="24"/>
        </w:rPr>
        <w:t>-</w:t>
      </w:r>
      <w:proofErr w:type="spellStart"/>
      <w:r w:rsidRPr="00102DD2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осуществляющих свою деятельность на территории </w:t>
      </w:r>
      <w:proofErr w:type="spellStart"/>
      <w:r w:rsidR="00102DD2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независимо от их организационно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правовой формы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2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356" w:lineRule="auto"/>
        <w:ind w:left="-70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Утверждение местных нормативов градостроительного проектирования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внесение в них изменений осуществляется в соответствии с федеральным законодательством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законодательством Республики Татарстан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 </w:t>
      </w:r>
      <w:proofErr w:type="spellStart"/>
      <w:r w:rsidR="00102DD2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2"/>
        </w:numPr>
        <w:tabs>
          <w:tab w:val="clear" w:pos="720"/>
          <w:tab w:val="num" w:pos="637"/>
        </w:tabs>
        <w:overflowPunct w:val="0"/>
        <w:autoSpaceDE w:val="0"/>
        <w:autoSpaceDN w:val="0"/>
        <w:adjustRightInd w:val="0"/>
        <w:spacing w:after="0" w:line="356" w:lineRule="auto"/>
        <w:ind w:left="-70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Настоящие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района населения муниципального района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расчетных показателей максимально допустимого уровня территориальной доступности таких объектов для населения муниципального района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2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356" w:lineRule="auto"/>
        <w:ind w:left="-70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К объектам местного значения муниципального района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для которых устанавливаются расчетные показатели минимально допустимого уровня обеспеченности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относятся объекты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относящиеся к следующим областям</w:t>
      </w:r>
      <w:r w:rsidRPr="00102DD2">
        <w:rPr>
          <w:rFonts w:ascii="Times" w:hAnsi="Times" w:cs="Times"/>
          <w:sz w:val="24"/>
          <w:szCs w:val="24"/>
        </w:rPr>
        <w:t>: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4"/>
        </w:rPr>
      </w:pPr>
    </w:p>
    <w:p w:rsidR="00B11360" w:rsidRDefault="005F7831" w:rsidP="00EE4FC1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электро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 xml:space="preserve"> и газоснабжение поселений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60" w:rsidRDefault="005F7831" w:rsidP="00EE4FC1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автомобильные доро</w:t>
      </w:r>
      <w:r w:rsidR="00EE4FC1">
        <w:rPr>
          <w:rFonts w:ascii="Times New Roman" w:hAnsi="Times New Roman" w:cs="Times New Roman"/>
          <w:sz w:val="24"/>
          <w:szCs w:val="24"/>
        </w:rPr>
        <w:t xml:space="preserve">ги местного значения вне границ </w:t>
      </w:r>
      <w:r w:rsidRPr="00102DD2">
        <w:rPr>
          <w:rFonts w:ascii="Times New Roman" w:hAnsi="Times New Roman" w:cs="Times New Roman"/>
          <w:sz w:val="24"/>
          <w:szCs w:val="24"/>
        </w:rPr>
        <w:t>населенных пунктов в границах муниципального района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транспортное обслуживание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60" w:rsidRDefault="005F7831" w:rsidP="00EE4FC1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образование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60" w:rsidRDefault="005F7831" w:rsidP="00EE4FC1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здравоохранение</w:t>
      </w:r>
      <w:r w:rsidRPr="00102DD2">
        <w:rPr>
          <w:rFonts w:ascii="Times" w:hAnsi="Times" w:cs="Times"/>
          <w:sz w:val="24"/>
          <w:szCs w:val="24"/>
        </w:rPr>
        <w:t>;</w:t>
      </w:r>
    </w:p>
    <w:p w:rsidR="00B11360" w:rsidRDefault="005F7831" w:rsidP="00EE4FC1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информатизация и связь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5F7831" w:rsidP="00EE4FC1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-709" w:firstLine="709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культура и организация досуга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5F7831" w:rsidP="00B11360">
      <w:pPr>
        <w:widowControl w:val="0"/>
        <w:overflowPunct w:val="0"/>
        <w:autoSpaceDE w:val="0"/>
        <w:autoSpaceDN w:val="0"/>
        <w:adjustRightInd w:val="0"/>
        <w:spacing w:after="0" w:line="374" w:lineRule="auto"/>
        <w:ind w:right="4720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3"/>
          <w:szCs w:val="23"/>
        </w:rPr>
        <w:t>социальное обеспечение и социальная защита</w:t>
      </w:r>
      <w:r w:rsidRPr="00102DD2">
        <w:rPr>
          <w:rFonts w:ascii="Times" w:hAnsi="Times" w:cs="Times"/>
          <w:sz w:val="23"/>
          <w:szCs w:val="23"/>
        </w:rPr>
        <w:t>;</w:t>
      </w:r>
      <w:r w:rsidRPr="00102DD2">
        <w:rPr>
          <w:rFonts w:ascii="Times New Roman" w:hAnsi="Times New Roman" w:cs="Times New Roman"/>
          <w:sz w:val="23"/>
          <w:szCs w:val="23"/>
        </w:rPr>
        <w:t xml:space="preserve"> физическая культура и массовый спорт</w:t>
      </w:r>
      <w:r w:rsidRPr="00102DD2">
        <w:rPr>
          <w:rFonts w:ascii="Times" w:hAnsi="Times" w:cs="Times"/>
          <w:sz w:val="23"/>
          <w:szCs w:val="23"/>
        </w:rPr>
        <w:t>;</w:t>
      </w:r>
      <w:r w:rsidRPr="00102DD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 w:rsidRPr="00102DD2">
          <w:pgSz w:w="11900" w:h="16840"/>
          <w:pgMar w:top="1132" w:right="560" w:bottom="304" w:left="1840" w:header="720" w:footer="720" w:gutter="0"/>
          <w:cols w:space="720" w:equalWidth="0">
            <w:col w:w="9500"/>
          </w:cols>
          <w:noEndnote/>
        </w:sect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00" w:right="3040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  <w:r w:rsidRPr="00102DD2">
        <w:rPr>
          <w:rFonts w:ascii="Times New Roman" w:hAnsi="Times New Roman" w:cs="Times New Roman"/>
          <w:sz w:val="24"/>
          <w:szCs w:val="24"/>
        </w:rPr>
        <w:lastRenderedPageBreak/>
        <w:t>утилизация и переработка бытовых и промышленных отходов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обеспечение охраны общественного порядка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1.7. </w:t>
      </w:r>
      <w:r w:rsidRPr="00102DD2">
        <w:rPr>
          <w:rFonts w:ascii="Times New Roman" w:hAnsi="Times New Roman" w:cs="Times New Roman"/>
          <w:sz w:val="24"/>
          <w:szCs w:val="24"/>
        </w:rPr>
        <w:t>Нормативы включают в себя следующие разделы</w:t>
      </w:r>
      <w:r w:rsidRPr="00102DD2">
        <w:rPr>
          <w:rFonts w:ascii="Times" w:hAnsi="Times" w:cs="Times"/>
          <w:sz w:val="24"/>
          <w:szCs w:val="24"/>
        </w:rPr>
        <w:t>: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основную часть </w:t>
      </w:r>
      <w:r w:rsidRPr="00102DD2">
        <w:rPr>
          <w:rFonts w:ascii="Times" w:hAnsi="Times" w:cs="Times"/>
          <w:sz w:val="24"/>
          <w:szCs w:val="24"/>
        </w:rPr>
        <w:t>(</w:t>
      </w:r>
      <w:r w:rsidRPr="00102DD2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Pr="00102DD2">
        <w:rPr>
          <w:rFonts w:ascii="Times" w:hAnsi="Times" w:cs="Times"/>
          <w:sz w:val="24"/>
          <w:szCs w:val="24"/>
        </w:rPr>
        <w:t>);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материалы по обоснованию расчетных показателей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содержащихся в основной части нормативов</w:t>
      </w:r>
      <w:r w:rsidRPr="00102DD2">
        <w:rPr>
          <w:rFonts w:ascii="Times" w:hAnsi="Times" w:cs="Times"/>
          <w:sz w:val="24"/>
          <w:szCs w:val="24"/>
        </w:rPr>
        <w:t>;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правила и область применения расчетных показателей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содержащихся в основной части нормативов</w:t>
      </w:r>
      <w:r w:rsidRPr="00102DD2">
        <w:rPr>
          <w:rFonts w:ascii="Times" w:hAnsi="Times" w:cs="Times"/>
          <w:sz w:val="24"/>
          <w:szCs w:val="24"/>
        </w:rPr>
        <w:t>;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рекомендации к определению нормативной потребности населения муниципального района в объектах местного значения муниципального района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размещению указанных объектов</w:t>
      </w:r>
      <w:r w:rsidRPr="00102DD2">
        <w:rPr>
          <w:rFonts w:ascii="Times" w:hAnsi="Times" w:cs="Times"/>
          <w:sz w:val="24"/>
          <w:szCs w:val="24"/>
        </w:rPr>
        <w:t>;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proofErr w:type="spellStart"/>
      <w:r w:rsidR="00102DD2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5F7831">
      <w:pPr>
        <w:widowControl w:val="0"/>
        <w:autoSpaceDE w:val="0"/>
        <w:autoSpaceDN w:val="0"/>
        <w:adjustRightInd w:val="0"/>
        <w:spacing w:after="0" w:line="240" w:lineRule="auto"/>
        <w:ind w:left="100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5</w:t>
      </w: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>
          <w:pgSz w:w="11900" w:h="16840"/>
          <w:pgMar w:top="1142" w:right="560" w:bottom="304" w:left="1140" w:header="720" w:footer="720" w:gutter="0"/>
          <w:cols w:space="720" w:equalWidth="0">
            <w:col w:w="10200"/>
          </w:cols>
          <w:noEndnote/>
        </w:sectPr>
      </w:pPr>
    </w:p>
    <w:p w:rsidR="00C60E6A" w:rsidRPr="00102DD2" w:rsidRDefault="005F7831">
      <w:pPr>
        <w:widowControl w:val="0"/>
        <w:numPr>
          <w:ilvl w:val="0"/>
          <w:numId w:val="3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345" w:lineRule="auto"/>
        <w:ind w:left="359" w:hanging="359"/>
        <w:jc w:val="both"/>
        <w:rPr>
          <w:rFonts w:ascii="Times" w:hAnsi="Times" w:cs="Times"/>
          <w:b/>
          <w:bCs/>
          <w:sz w:val="28"/>
          <w:szCs w:val="28"/>
        </w:rPr>
      </w:pPr>
      <w:bookmarkStart w:id="6" w:name="page11"/>
      <w:bookmarkEnd w:id="6"/>
      <w:r w:rsidRPr="00102DD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ПРАВИЛА И ОБЛАСТЬ ПРИМЕНЕНИЯ РАСЧЕТНЫХ ПОКАЗАТЕЛЕЙ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4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356" w:lineRule="auto"/>
        <w:ind w:left="-701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Расчетные показатели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устанавливаемые настоящими нормативами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применяются при подготовке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согласовании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утверждении и реализации документов территориального планирования </w:t>
      </w:r>
      <w:proofErr w:type="spellStart"/>
      <w:r w:rsidR="00102DD2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sz w:val="24"/>
          <w:szCs w:val="24"/>
        </w:rPr>
        <w:t xml:space="preserve"> муниципального района и поселений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входящих в его состав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разрабатываемой в отношении территорий </w:t>
      </w:r>
      <w:proofErr w:type="spellStart"/>
      <w:r w:rsidR="00102DD2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4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353" w:lineRule="auto"/>
        <w:ind w:left="-701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органами контроля и надзора за соблюдением законодательства о градостроительной деятельности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4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356" w:lineRule="auto"/>
        <w:ind w:left="-701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Перечень объектов местного значения муниципального района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расчетные показатели минимально допустимого уровня обеспеченности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приведенные в основной части настоящих нормативов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исполнения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4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353" w:lineRule="auto"/>
        <w:ind w:left="-701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При отмене и </w:t>
      </w:r>
      <w:r w:rsidRPr="00102DD2">
        <w:rPr>
          <w:rFonts w:ascii="Times" w:hAnsi="Times" w:cs="Times"/>
          <w:sz w:val="24"/>
          <w:szCs w:val="24"/>
        </w:rPr>
        <w:t>(</w:t>
      </w:r>
      <w:r w:rsidRPr="00102DD2">
        <w:rPr>
          <w:rFonts w:ascii="Times New Roman" w:hAnsi="Times New Roman" w:cs="Times New Roman"/>
          <w:sz w:val="24"/>
          <w:szCs w:val="24"/>
        </w:rPr>
        <w:t>или</w:t>
      </w:r>
      <w:r w:rsidRPr="00102DD2">
        <w:rPr>
          <w:rFonts w:ascii="Times" w:hAnsi="Times" w:cs="Times"/>
          <w:sz w:val="24"/>
          <w:szCs w:val="24"/>
        </w:rPr>
        <w:t>)</w:t>
      </w:r>
      <w:r w:rsidRPr="00102DD2">
        <w:rPr>
          <w:rFonts w:ascii="Times New Roman" w:hAnsi="Times New Roman" w:cs="Times New Roman"/>
          <w:sz w:val="24"/>
          <w:szCs w:val="24"/>
        </w:rPr>
        <w:t xml:space="preserve"> изменении действующих нормативных документов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в том числе тех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на которые дается ссылка в настоящих нормативах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следует руководствоваться нормами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вводимыми взамен отмененных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 w:rsidP="00B11360">
      <w:pPr>
        <w:widowControl w:val="0"/>
        <w:autoSpaceDE w:val="0"/>
        <w:autoSpaceDN w:val="0"/>
        <w:adjustRightInd w:val="0"/>
        <w:spacing w:after="0" w:line="240" w:lineRule="auto"/>
        <w:ind w:left="9379"/>
        <w:rPr>
          <w:rFonts w:ascii="Times New Roman" w:hAnsi="Times New Roman" w:cs="Times New Roman"/>
          <w:sz w:val="24"/>
          <w:szCs w:val="24"/>
        </w:rPr>
        <w:sectPr w:rsidR="00C60E6A">
          <w:pgSz w:w="11900" w:h="16840"/>
          <w:pgMar w:top="1151" w:right="560" w:bottom="304" w:left="1841" w:header="720" w:footer="720" w:gutter="0"/>
          <w:cols w:space="720" w:equalWidth="0">
            <w:col w:w="9499"/>
          </w:cols>
          <w:noEndnote/>
        </w:sectPr>
      </w:pPr>
    </w:p>
    <w:p w:rsidR="00C60E6A" w:rsidRPr="00102DD2" w:rsidRDefault="005F7831" w:rsidP="00AE59A0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45" w:lineRule="auto"/>
        <w:ind w:left="1080" w:hanging="359"/>
        <w:jc w:val="center"/>
        <w:rPr>
          <w:rFonts w:ascii="Times" w:hAnsi="Times" w:cs="Times"/>
          <w:b/>
          <w:bCs/>
          <w:sz w:val="28"/>
          <w:szCs w:val="28"/>
        </w:rPr>
      </w:pPr>
      <w:bookmarkStart w:id="7" w:name="page13"/>
      <w:bookmarkEnd w:id="7"/>
      <w:r w:rsidRPr="00102DD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КРАТКАЯ ХАРАКТЕРИСТИКА </w:t>
      </w:r>
      <w:r w:rsidR="00102DD2" w:rsidRPr="00102DD2">
        <w:rPr>
          <w:rFonts w:ascii="Times New Roman" w:hAnsi="Times New Roman" w:cs="Times New Roman"/>
          <w:b/>
          <w:bCs/>
          <w:sz w:val="28"/>
          <w:szCs w:val="28"/>
        </w:rPr>
        <w:t>АТНИНСКОГО</w:t>
      </w:r>
      <w:r w:rsidRPr="00102D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3.1. </w:t>
      </w:r>
      <w:r w:rsidRPr="00102DD2">
        <w:rPr>
          <w:rFonts w:ascii="Times New Roman" w:hAnsi="Times New Roman" w:cs="Times New Roman"/>
          <w:sz w:val="24"/>
          <w:szCs w:val="24"/>
        </w:rPr>
        <w:t xml:space="preserve">Краткая характеристика территории </w:t>
      </w:r>
      <w:proofErr w:type="spellStart"/>
      <w:r w:rsidR="00102DD2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</w:t>
      </w:r>
      <w:r w:rsidRPr="00102DD2">
        <w:rPr>
          <w:rFonts w:ascii="Times" w:hAnsi="Times" w:cs="Times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>Татарстан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а также сведения о численности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плотности и социально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демографическом составе населения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иные характерные особенности муниципального района приведены в таблице </w:t>
      </w:r>
      <w:r w:rsidRPr="00102DD2">
        <w:rPr>
          <w:rFonts w:ascii="Times" w:hAnsi="Times" w:cs="Times"/>
          <w:sz w:val="24"/>
          <w:szCs w:val="24"/>
        </w:rPr>
        <w:t>1.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5F7831">
      <w:pPr>
        <w:widowControl w:val="0"/>
        <w:autoSpaceDE w:val="0"/>
        <w:autoSpaceDN w:val="0"/>
        <w:adjustRightInd w:val="0"/>
        <w:spacing w:after="0" w:line="240" w:lineRule="auto"/>
        <w:ind w:left="9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Таблица </w:t>
      </w:r>
      <w:r>
        <w:rPr>
          <w:rFonts w:ascii="Times" w:hAnsi="Times" w:cs="Times"/>
          <w:color w:val="00000A"/>
          <w:sz w:val="24"/>
          <w:szCs w:val="24"/>
        </w:rPr>
        <w:t>1</w:t>
      </w:r>
    </w:p>
    <w:p w:rsidR="00C60E6A" w:rsidRDefault="00C60E6A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400"/>
        <w:gridCol w:w="4820"/>
        <w:gridCol w:w="30"/>
      </w:tblGrid>
      <w:tr w:rsidR="00C60E6A" w:rsidTr="001E6BE2">
        <w:trPr>
          <w:trHeight w:val="45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21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6BE2" w:rsidTr="008E5F31">
        <w:trPr>
          <w:trHeight w:val="6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BE2" w:rsidRDefault="001E6BE2" w:rsidP="001E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6BE2" w:rsidRPr="001E6BE2" w:rsidRDefault="001E6BE2" w:rsidP="001E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6BE2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территории </w:t>
            </w:r>
            <w:proofErr w:type="spellStart"/>
            <w:r w:rsidRPr="001E6BE2">
              <w:rPr>
                <w:rFonts w:ascii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</w:p>
          <w:p w:rsidR="001E6BE2" w:rsidRPr="001E6BE2" w:rsidRDefault="001E6BE2" w:rsidP="001E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6B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 структуре</w:t>
            </w:r>
          </w:p>
          <w:p w:rsidR="001E6BE2" w:rsidRPr="00102DD2" w:rsidRDefault="001E6BE2" w:rsidP="001E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6BE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6BE2" w:rsidRDefault="001E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А</w:t>
            </w:r>
            <w:r w:rsidRPr="00B11360">
              <w:rPr>
                <w:rFonts w:ascii="Times" w:hAnsi="Times" w:cs="Times"/>
                <w:sz w:val="24"/>
                <w:szCs w:val="24"/>
              </w:rPr>
              <w:t>тнинский</w:t>
            </w:r>
            <w:proofErr w:type="spellEnd"/>
            <w:r w:rsidRPr="00B11360">
              <w:rPr>
                <w:rFonts w:ascii="Times" w:hAnsi="Times" w:cs="Times"/>
                <w:sz w:val="24"/>
                <w:szCs w:val="24"/>
              </w:rPr>
              <w:t xml:space="preserve">  район расположен на северо-западе Республики Татарстан, граничит с Арским, </w:t>
            </w:r>
            <w:proofErr w:type="spellStart"/>
            <w:r w:rsidRPr="00B11360">
              <w:rPr>
                <w:rFonts w:ascii="Times" w:hAnsi="Times" w:cs="Times"/>
                <w:sz w:val="24"/>
                <w:szCs w:val="24"/>
              </w:rPr>
              <w:t>Высогорским</w:t>
            </w:r>
            <w:proofErr w:type="spellEnd"/>
            <w:r w:rsidRPr="00B11360">
              <w:rPr>
                <w:rFonts w:ascii="Times" w:hAnsi="Times" w:cs="Times"/>
                <w:sz w:val="24"/>
                <w:szCs w:val="24"/>
              </w:rPr>
              <w:t xml:space="preserve"> районами Республики Татарстан и </w:t>
            </w:r>
            <w:proofErr w:type="spellStart"/>
            <w:r w:rsidRPr="00B11360">
              <w:rPr>
                <w:rFonts w:ascii="Times" w:hAnsi="Times" w:cs="Times"/>
                <w:sz w:val="24"/>
                <w:szCs w:val="24"/>
              </w:rPr>
              <w:t>Моркинским</w:t>
            </w:r>
            <w:proofErr w:type="spellEnd"/>
            <w:r w:rsidRPr="00B11360">
              <w:rPr>
                <w:rFonts w:ascii="Times" w:hAnsi="Times" w:cs="Times"/>
                <w:sz w:val="24"/>
                <w:szCs w:val="24"/>
              </w:rPr>
              <w:t xml:space="preserve"> районом Республики Марий Эл.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E6BE2" w:rsidRDefault="001E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6BE2" w:rsidTr="008E5F31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BE2" w:rsidRDefault="001E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E6BE2" w:rsidRPr="00102DD2" w:rsidRDefault="001E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E6BE2" w:rsidRDefault="001E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E6BE2" w:rsidRDefault="001E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4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в границах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1E6BE2" w:rsidP="001E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68140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102DD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  <w:r w:rsidR="005F78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5F7831">
              <w:rPr>
                <w:rFonts w:ascii="Times" w:hAnsi="Times" w:cs="Times"/>
                <w:sz w:val="24"/>
                <w:szCs w:val="24"/>
              </w:rPr>
              <w:t>,</w:t>
            </w:r>
            <w:r w:rsidR="005F7831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5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35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центр </w:t>
            </w:r>
            <w:proofErr w:type="spellStart"/>
            <w:r w:rsidR="00102DD2">
              <w:rPr>
                <w:rFonts w:ascii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1E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Атня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58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4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 w:rsidTr="001E6BE2">
        <w:trPr>
          <w:trHeight w:val="30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на </w:t>
            </w:r>
            <w:r w:rsidRPr="00102DD2">
              <w:rPr>
                <w:rFonts w:ascii="Times" w:hAnsi="Times" w:cs="Times"/>
                <w:sz w:val="24"/>
                <w:szCs w:val="24"/>
              </w:rPr>
              <w:t>01.01.2015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02DD2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 w:rsidTr="001E6BE2">
        <w:trPr>
          <w:trHeight w:val="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32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8E5F31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AE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13266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13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24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3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8E5F31">
        <w:trPr>
          <w:trHeight w:val="8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 w:rsidP="008E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 w:rsidP="008E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8E5F31">
        <w:trPr>
          <w:trHeight w:val="8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8E5F31" w:rsidP="008E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F7831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8E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13266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8E5F31">
        <w:trPr>
          <w:trHeight w:val="8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32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населения на </w:t>
            </w:r>
            <w:r>
              <w:rPr>
                <w:rFonts w:ascii="Times" w:hAnsi="Times" w:cs="Times"/>
                <w:sz w:val="24"/>
                <w:szCs w:val="24"/>
              </w:rPr>
              <w:t>01.01.2015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" w:hAnsi="Times" w:cs="Times"/>
                <w:sz w:val="24"/>
                <w:szCs w:val="24"/>
              </w:rPr>
              <w:t>.,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8E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5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1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 w:rsidTr="001E6BE2">
        <w:trPr>
          <w:trHeight w:val="37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Прогноз численности постоянного населения на </w:t>
            </w:r>
            <w:r w:rsidRPr="00102DD2">
              <w:rPr>
                <w:rFonts w:ascii="Times" w:hAnsi="Times" w:cs="Times"/>
                <w:sz w:val="24"/>
                <w:szCs w:val="24"/>
              </w:rPr>
              <w:t>2025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02DD2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 w:rsidTr="001E6BE2">
        <w:trPr>
          <w:trHeight w:val="16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306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8E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99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7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8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8E5F31" w:rsidP="008E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сель</w:t>
            </w:r>
            <w:r w:rsidR="005F7831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8E5F31" w:rsidP="00AE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4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36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жилищного фонда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02DD2">
              <w:rPr>
                <w:rFonts w:ascii="Times" w:hAnsi="Times" w:cs="Times"/>
                <w:sz w:val="24"/>
                <w:szCs w:val="24"/>
              </w:rPr>
              <w:t>01.01.2015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02DD2">
              <w:rPr>
                <w:rFonts w:ascii="Times" w:hAnsi="Times" w:cs="Times"/>
                <w:sz w:val="24"/>
                <w:szCs w:val="24"/>
              </w:rPr>
              <w:t>.,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102DD2">
              <w:rPr>
                <w:rFonts w:ascii="Times" w:hAnsi="Times" w:cs="Times"/>
                <w:sz w:val="24"/>
                <w:szCs w:val="24"/>
              </w:rPr>
              <w:t>.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Pr="00102DD2">
              <w:rPr>
                <w:rFonts w:ascii="Times" w:hAnsi="Times" w:cs="Times"/>
                <w:sz w:val="24"/>
                <w:szCs w:val="24"/>
              </w:rPr>
              <w:t>.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8E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жилья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5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7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A0" w:rsidRDefault="00AE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A0" w:rsidRDefault="00AE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A0" w:rsidRDefault="00AE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A0" w:rsidRDefault="00AE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A0" w:rsidRDefault="00AE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A0" w:rsidRDefault="00AE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3F" w:rsidRDefault="00B9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A0" w:rsidRDefault="00AE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381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15"/>
            <w:bookmarkEnd w:id="8"/>
            <w:r>
              <w:rPr>
                <w:rFonts w:ascii="Times" w:hAnsi="Times" w:cs="Times"/>
                <w:sz w:val="24"/>
                <w:szCs w:val="24"/>
              </w:rPr>
              <w:lastRenderedPageBreak/>
              <w:t>8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5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жильем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B9483F" w:rsidRDefault="008E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F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5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 w:rsidTr="001E6BE2">
        <w:trPr>
          <w:trHeight w:val="31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r w:rsidRPr="00102DD2">
              <w:rPr>
                <w:rFonts w:ascii="Times" w:hAnsi="Times" w:cs="Times"/>
                <w:sz w:val="24"/>
                <w:szCs w:val="24"/>
              </w:rPr>
              <w:t>-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условия на территории </w:t>
            </w:r>
            <w:proofErr w:type="spellStart"/>
            <w:r w:rsidR="00102DD2">
              <w:rPr>
                <w:rFonts w:ascii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 w:rsidTr="001E6BE2">
        <w:trPr>
          <w:trHeight w:val="10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34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климатический район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карте климатического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районирования для строительства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3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56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сейсмической опасности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6 – 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20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5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3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природно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климатических условий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Tr="001E6BE2">
        <w:trPr>
          <w:trHeight w:val="14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 w:rsidP="00AE59A0">
      <w:pPr>
        <w:widowControl w:val="0"/>
        <w:autoSpaceDE w:val="0"/>
        <w:autoSpaceDN w:val="0"/>
        <w:adjustRightInd w:val="0"/>
        <w:spacing w:after="0" w:line="240" w:lineRule="auto"/>
        <w:ind w:left="10100"/>
        <w:rPr>
          <w:rFonts w:ascii="Times New Roman" w:hAnsi="Times New Roman" w:cs="Times New Roman"/>
          <w:sz w:val="24"/>
          <w:szCs w:val="24"/>
        </w:rPr>
        <w:sectPr w:rsidR="00C60E6A">
          <w:pgSz w:w="11900" w:h="16840"/>
          <w:pgMar w:top="1115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C60E6A" w:rsidRDefault="005F7831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9" w:name="page17"/>
      <w:bookmarkEnd w:id="9"/>
      <w:r>
        <w:rPr>
          <w:rFonts w:ascii="Times" w:hAnsi="Times" w:cs="Times"/>
          <w:b/>
          <w:bCs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b/>
          <w:bCs/>
          <w:sz w:val="24"/>
          <w:szCs w:val="24"/>
        </w:rPr>
        <w:t xml:space="preserve">4.1.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 w:rsidRPr="00102D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объектами электро</w:t>
      </w:r>
      <w:r w:rsidRPr="00102DD2">
        <w:rPr>
          <w:rFonts w:ascii="Times" w:hAnsi="Times" w:cs="Times"/>
          <w:b/>
          <w:bCs/>
          <w:sz w:val="24"/>
          <w:szCs w:val="24"/>
        </w:rPr>
        <w:t>-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и газоснабжения населения муниципального района</w:t>
      </w:r>
      <w:r w:rsidRPr="00102DD2">
        <w:rPr>
          <w:rFonts w:ascii="Times" w:hAnsi="Times" w:cs="Times"/>
          <w:b/>
          <w:bCs/>
          <w:sz w:val="24"/>
          <w:szCs w:val="24"/>
        </w:rPr>
        <w:t>;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муниципального района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color w:val="00000A"/>
          <w:sz w:val="24"/>
          <w:szCs w:val="24"/>
        </w:rPr>
        <w:t xml:space="preserve">4.1.1.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Системы инженерного оборудования следует проектировать на основе документов</w:t>
      </w:r>
      <w:r w:rsidRPr="00102DD2">
        <w:rPr>
          <w:rFonts w:ascii="Times" w:hAnsi="Times" w:cs="Times"/>
          <w:color w:val="00000A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территориального планирования и схем электро</w:t>
      </w:r>
      <w:r w:rsidRPr="00102DD2">
        <w:rPr>
          <w:rFonts w:ascii="Times" w:hAnsi="Times" w:cs="Times"/>
          <w:color w:val="00000A"/>
          <w:sz w:val="24"/>
          <w:szCs w:val="24"/>
        </w:rPr>
        <w:t>-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и газоснабжения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разработанных и утвержденных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5F7831">
      <w:pPr>
        <w:widowControl w:val="0"/>
        <w:numPr>
          <w:ilvl w:val="0"/>
          <w:numId w:val="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установленном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порядке</w:t>
      </w:r>
      <w:proofErr w:type="gramEnd"/>
      <w:r>
        <w:rPr>
          <w:rFonts w:ascii="Times" w:hAnsi="Times" w:cs="Times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Default="00C60E6A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1"/>
          <w:numId w:val="6"/>
        </w:numPr>
        <w:tabs>
          <w:tab w:val="clear" w:pos="1440"/>
          <w:tab w:val="num" w:pos="963"/>
        </w:tabs>
        <w:overflowPunct w:val="0"/>
        <w:autoSpaceDE w:val="0"/>
        <w:autoSpaceDN w:val="0"/>
        <w:adjustRightInd w:val="0"/>
        <w:spacing w:after="0" w:line="346" w:lineRule="auto"/>
        <w:ind w:left="20" w:firstLine="70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>данных отраслевых схемах должны быть решены принципиальные вопросы технологии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мощности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размеров инженерных сетей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даны рекомендации по очередности реализации схемы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4.1.2. </w:t>
      </w:r>
      <w:r w:rsidRPr="00102DD2">
        <w:rPr>
          <w:rFonts w:ascii="Times New Roman" w:hAnsi="Times New Roman" w:cs="Times New Roman"/>
          <w:sz w:val="24"/>
          <w:szCs w:val="24"/>
        </w:rPr>
        <w:t>Указанные расчетные показатели приведены в таблице</w:t>
      </w:r>
      <w:r w:rsidRPr="00102DD2">
        <w:rPr>
          <w:rFonts w:ascii="Times" w:hAnsi="Times" w:cs="Times"/>
          <w:sz w:val="24"/>
          <w:szCs w:val="24"/>
        </w:rPr>
        <w:t xml:space="preserve"> 2.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820"/>
        <w:gridCol w:w="2980"/>
        <w:gridCol w:w="2840"/>
        <w:gridCol w:w="30"/>
      </w:tblGrid>
      <w:tr w:rsidR="00C60E6A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4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Минимально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Максимально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допустимый уровень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допустимый уровень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территориальной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обеспеченности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доступности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7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2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Объекты системы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электроснабжения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100-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электрические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обеспеченность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42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трансформаторные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электроэнергией жилых 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подстанции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общественных зданий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распределительные пункты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100-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электрические сети различных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освещенность жилых улиц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напряжений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Объекты системы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централизованного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газоснабжения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100-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газораспределительные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обеспеченность газом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газонаполнительные станции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жилых зданий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*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пункты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газорегуляторные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пункты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газораспределительные сети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0E6A" w:rsidRDefault="00C60E6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* </w:t>
      </w:r>
      <w:r w:rsidRPr="00102DD2">
        <w:rPr>
          <w:rFonts w:ascii="Times New Roman" w:hAnsi="Times New Roman" w:cs="Times New Roman"/>
          <w:sz w:val="24"/>
          <w:szCs w:val="24"/>
        </w:rPr>
        <w:t>для г</w:t>
      </w:r>
      <w:r w:rsidRPr="00102DD2"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Арск или его частей допускается отсутствие систем газоснабжения при условии</w:t>
      </w:r>
      <w:r w:rsidRPr="00102DD2">
        <w:rPr>
          <w:rFonts w:ascii="Times" w:hAnsi="Times" w:cs="Times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>оборудования жилых зданий стационарными электрическими плитами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ind w:left="10100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 w:rsidRPr="00102DD2">
          <w:pgSz w:w="11900" w:h="16840"/>
          <w:pgMar w:top="1132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ge19"/>
      <w:bookmarkEnd w:id="10"/>
      <w:r w:rsidRPr="00102DD2">
        <w:rPr>
          <w:rFonts w:ascii="Times" w:hAnsi="Times" w:cs="Times"/>
          <w:b/>
          <w:bCs/>
          <w:sz w:val="24"/>
          <w:szCs w:val="24"/>
        </w:rPr>
        <w:lastRenderedPageBreak/>
        <w:t xml:space="preserve">4.2.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 w:rsidRPr="00102D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автомобильными дорогами вне границ населенных пунктов в границах муниципального района и объектами транспортного обслуживания</w:t>
      </w:r>
      <w:r w:rsidRPr="00102DD2">
        <w:rPr>
          <w:rFonts w:ascii="Times" w:hAnsi="Times" w:cs="Times"/>
          <w:b/>
          <w:bCs/>
          <w:sz w:val="24"/>
          <w:szCs w:val="24"/>
        </w:rPr>
        <w:t>,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относящимися к объектам местного значения муниципального района</w:t>
      </w:r>
      <w:r w:rsidRPr="00102DD2">
        <w:rPr>
          <w:rFonts w:ascii="Times" w:hAnsi="Times" w:cs="Times"/>
          <w:b/>
          <w:bCs/>
          <w:sz w:val="24"/>
          <w:szCs w:val="24"/>
        </w:rPr>
        <w:t>,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населения муниципального района</w:t>
      </w:r>
      <w:r w:rsidRPr="00102DD2">
        <w:rPr>
          <w:rFonts w:ascii="Times" w:hAnsi="Times" w:cs="Times"/>
          <w:b/>
          <w:bCs/>
          <w:sz w:val="24"/>
          <w:szCs w:val="24"/>
        </w:rPr>
        <w:t>;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муниципального района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7"/>
        </w:numPr>
        <w:tabs>
          <w:tab w:val="clear" w:pos="720"/>
          <w:tab w:val="num" w:pos="1366"/>
        </w:tabs>
        <w:overflowPunct w:val="0"/>
        <w:autoSpaceDE w:val="0"/>
        <w:autoSpaceDN w:val="0"/>
        <w:adjustRightInd w:val="0"/>
        <w:spacing w:after="0" w:line="346" w:lineRule="auto"/>
        <w:ind w:left="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>Все населенные пункты должны быть обеспечены подъездными автомобильными дорогами с твердым покрытием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32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7"/>
        </w:numPr>
        <w:tabs>
          <w:tab w:val="clear" w:pos="720"/>
          <w:tab w:val="num" w:pos="1334"/>
        </w:tabs>
        <w:overflowPunct w:val="0"/>
        <w:autoSpaceDE w:val="0"/>
        <w:autoSpaceDN w:val="0"/>
        <w:adjustRightInd w:val="0"/>
        <w:spacing w:after="0" w:line="355" w:lineRule="auto"/>
        <w:ind w:left="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>Остановочные пункты общественного пассажирского транспорта следует размещать на автомобильных дорогах местного значения муниципального района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по которым предусматривается прохождение пригородных и междугородних автобусных маршрутов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на минимальном расстоянии друг от друга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равном </w:t>
      </w:r>
      <w:r w:rsidRPr="00102DD2">
        <w:rPr>
          <w:rFonts w:ascii="Times" w:hAnsi="Times" w:cs="Times"/>
          <w:color w:val="00000A"/>
          <w:sz w:val="24"/>
          <w:szCs w:val="24"/>
        </w:rPr>
        <w:t>500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метров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7"/>
        </w:numPr>
        <w:tabs>
          <w:tab w:val="clear" w:pos="720"/>
          <w:tab w:val="num" w:pos="1315"/>
        </w:tabs>
        <w:overflowPunct w:val="0"/>
        <w:autoSpaceDE w:val="0"/>
        <w:autoSpaceDN w:val="0"/>
        <w:adjustRightInd w:val="0"/>
        <w:spacing w:after="0" w:line="346" w:lineRule="auto"/>
        <w:ind w:left="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proofErr w:type="spellStart"/>
      <w:r w:rsidR="00102DD2">
        <w:rPr>
          <w:rFonts w:ascii="Times New Roman" w:hAnsi="Times New Roman" w:cs="Times New Roman"/>
          <w:color w:val="00000A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 </w:t>
      </w:r>
      <w:r w:rsidRPr="00102DD2">
        <w:rPr>
          <w:rFonts w:ascii="Times" w:hAnsi="Times" w:cs="Times"/>
          <w:color w:val="00000A"/>
          <w:sz w:val="24"/>
          <w:szCs w:val="24"/>
        </w:rPr>
        <w:t>(</w:t>
      </w:r>
      <w:r w:rsidR="00AE59A0">
        <w:rPr>
          <w:rFonts w:ascii="Times New Roman" w:hAnsi="Times New Roman" w:cs="Times New Roman"/>
          <w:color w:val="00000A"/>
          <w:sz w:val="24"/>
          <w:szCs w:val="24"/>
        </w:rPr>
        <w:t xml:space="preserve">в </w:t>
      </w:r>
      <w:proofErr w:type="spellStart"/>
      <w:r w:rsidR="00AE59A0">
        <w:rPr>
          <w:rFonts w:ascii="Times New Roman" w:hAnsi="Times New Roman" w:cs="Times New Roman"/>
          <w:color w:val="00000A"/>
          <w:sz w:val="24"/>
          <w:szCs w:val="24"/>
        </w:rPr>
        <w:t>с</w:t>
      </w:r>
      <w:proofErr w:type="gramStart"/>
      <w:r w:rsidR="00AE59A0">
        <w:rPr>
          <w:rFonts w:ascii="Times New Roman" w:hAnsi="Times New Roman" w:cs="Times New Roman"/>
          <w:color w:val="00000A"/>
          <w:sz w:val="24"/>
          <w:szCs w:val="24"/>
        </w:rPr>
        <w:t>.Б</w:t>
      </w:r>
      <w:proofErr w:type="gramEnd"/>
      <w:r w:rsidR="00AE59A0">
        <w:rPr>
          <w:rFonts w:ascii="Times New Roman" w:hAnsi="Times New Roman" w:cs="Times New Roman"/>
          <w:color w:val="00000A"/>
          <w:sz w:val="24"/>
          <w:szCs w:val="24"/>
        </w:rPr>
        <w:t>ольшая</w:t>
      </w:r>
      <w:proofErr w:type="spellEnd"/>
      <w:r w:rsidR="00AE59A0">
        <w:rPr>
          <w:rFonts w:ascii="Times New Roman" w:hAnsi="Times New Roman" w:cs="Times New Roman"/>
          <w:color w:val="00000A"/>
          <w:sz w:val="24"/>
          <w:szCs w:val="24"/>
        </w:rPr>
        <w:t xml:space="preserve"> Атня</w:t>
      </w:r>
      <w:r w:rsidRPr="00102DD2">
        <w:rPr>
          <w:rFonts w:ascii="Times" w:hAnsi="Times" w:cs="Times"/>
          <w:color w:val="00000A"/>
          <w:sz w:val="24"/>
          <w:szCs w:val="24"/>
        </w:rPr>
        <w:t>)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следует предусматривать размещение не менее </w:t>
      </w:r>
      <w:r w:rsidRPr="00102DD2">
        <w:rPr>
          <w:rFonts w:ascii="Times" w:hAnsi="Times" w:cs="Times"/>
          <w:color w:val="00000A"/>
          <w:sz w:val="24"/>
          <w:szCs w:val="24"/>
        </w:rPr>
        <w:t>1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пассажирского вокзала автомобильного транспорта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32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7"/>
        </w:numPr>
        <w:tabs>
          <w:tab w:val="clear" w:pos="720"/>
          <w:tab w:val="num" w:pos="1358"/>
        </w:tabs>
        <w:overflowPunct w:val="0"/>
        <w:autoSpaceDE w:val="0"/>
        <w:autoSpaceDN w:val="0"/>
        <w:adjustRightInd w:val="0"/>
        <w:spacing w:after="0" w:line="353" w:lineRule="auto"/>
        <w:ind w:left="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Расчетные показатели минимально допустимого уровня обеспеченности населения </w:t>
      </w:r>
      <w:proofErr w:type="spellStart"/>
      <w:r w:rsidR="00102DD2">
        <w:rPr>
          <w:rFonts w:ascii="Times New Roman" w:hAnsi="Times New Roman" w:cs="Times New Roman"/>
          <w:color w:val="00000A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 объектами автосервиса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придорожного обслуживания не устанавливаются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7"/>
        </w:numPr>
        <w:tabs>
          <w:tab w:val="clear" w:pos="720"/>
          <w:tab w:val="num" w:pos="1514"/>
        </w:tabs>
        <w:overflowPunct w:val="0"/>
        <w:autoSpaceDE w:val="0"/>
        <w:autoSpaceDN w:val="0"/>
        <w:adjustRightInd w:val="0"/>
        <w:spacing w:after="0" w:line="353" w:lineRule="auto"/>
        <w:ind w:left="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>Расчетные показатели максимально допустимого уровня территориальной доступности автомобильных дорог вне границ населенных пунктов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объектов транспортного обслуживания не устанавливаются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b/>
          <w:bCs/>
          <w:sz w:val="24"/>
          <w:szCs w:val="24"/>
        </w:rPr>
        <w:t xml:space="preserve">4.3.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 w:rsidRPr="00102D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объектами образования населения муниципального района</w:t>
      </w:r>
      <w:r w:rsidRPr="00102DD2">
        <w:rPr>
          <w:rFonts w:ascii="Times" w:hAnsi="Times" w:cs="Times"/>
          <w:b/>
          <w:bCs/>
          <w:sz w:val="24"/>
          <w:szCs w:val="24"/>
        </w:rPr>
        <w:t>;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муниципального района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4.3.1. </w:t>
      </w:r>
      <w:r w:rsidRPr="00102DD2">
        <w:rPr>
          <w:rFonts w:ascii="Times New Roman" w:hAnsi="Times New Roman" w:cs="Times New Roman"/>
          <w:sz w:val="24"/>
          <w:szCs w:val="24"/>
        </w:rPr>
        <w:t>Указанные расчетные показатели следует принимать в соответствии с таблицей</w:t>
      </w:r>
      <w:r w:rsidRPr="00102DD2">
        <w:rPr>
          <w:rFonts w:ascii="Times" w:hAnsi="Times" w:cs="Times"/>
          <w:sz w:val="24"/>
          <w:szCs w:val="24"/>
        </w:rPr>
        <w:t xml:space="preserve"> 3.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ind w:left="9980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>
          <w:pgSz w:w="11900" w:h="16840"/>
          <w:pgMar w:top="1151" w:right="560" w:bottom="304" w:left="114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860"/>
        <w:gridCol w:w="3240"/>
        <w:gridCol w:w="580"/>
        <w:gridCol w:w="1360"/>
        <w:gridCol w:w="1600"/>
        <w:gridCol w:w="30"/>
      </w:tblGrid>
      <w:tr w:rsidR="00C60E6A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" w:name="page21"/>
            <w:bookmarkEnd w:id="11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4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8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Минимально допустимый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Максимально допустимый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территориальной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5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зависимости от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при застройке свыше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этажей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г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Арск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демографической структуры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300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метров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населения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охват</w:t>
            </w: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 одно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двухэтажной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85 %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детей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 – 6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лет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застройке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– 500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метров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5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зависимости от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сельских населенных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демографической структуры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метров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пунктах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населения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охват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40 %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детей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 – 6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6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зависимости от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для учащихся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ступени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обучения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– 15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демографической структуры</w:t>
            </w: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6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г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Арск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транспортной доступности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населения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охват</w:t>
            </w: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для учащихся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II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III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ступеней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0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100 %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детей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7 – 15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лет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обучения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– 50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75 %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детей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16 – 17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лет</w:t>
            </w: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транспортной доступности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4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для учащихся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ступени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зависимости от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обучения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– 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километра и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минут транспортной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демографической структуры</w:t>
            </w: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сельских населенных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пунктах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населения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охват</w:t>
            </w: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для учащихся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II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III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ступеней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0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100 %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детей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7 – 15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лет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обучения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– 4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километра и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75 %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детей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16 – 17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лет</w:t>
            </w: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минут транспортной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1000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метров или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г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Арск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охват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10 %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детей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7 – 17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лет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минут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транспортной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сельских населенных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охват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10 %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детей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7 – 17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лет</w:t>
            </w: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пунктах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Примечание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Расчетные  показатели  для  </w:t>
            </w:r>
            <w:proofErr w:type="gramStart"/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специализированных</w:t>
            </w:r>
            <w:proofErr w:type="gramEnd"/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оздоровительных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дошкольных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102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образовательных  и  общеобразовательных  учреждений  принимаются  по  заданию  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проектирование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69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 w:rsidP="00A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>
          <w:pgSz w:w="11900" w:h="16840"/>
          <w:pgMar w:top="1127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ge23"/>
      <w:bookmarkEnd w:id="12"/>
      <w:r w:rsidRPr="00102DD2">
        <w:rPr>
          <w:rFonts w:ascii="Times" w:hAnsi="Times" w:cs="Times"/>
          <w:color w:val="00000A"/>
          <w:sz w:val="24"/>
          <w:szCs w:val="24"/>
        </w:rPr>
        <w:lastRenderedPageBreak/>
        <w:t xml:space="preserve">4.3.2.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Для учащихся сельских общеобразовательных школ</w:t>
      </w:r>
      <w:r w:rsidRPr="00102DD2">
        <w:rPr>
          <w:rFonts w:ascii="Times" w:hAnsi="Times" w:cs="Times"/>
          <w:color w:val="00000A"/>
          <w:sz w:val="24"/>
          <w:szCs w:val="24"/>
        </w:rPr>
        <w:t xml:space="preserve">,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проживающих на расстоянии</w:t>
      </w:r>
      <w:r w:rsidRPr="00102DD2">
        <w:rPr>
          <w:rFonts w:ascii="Times" w:hAnsi="Times" w:cs="Times"/>
          <w:color w:val="00000A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свыше </w:t>
      </w:r>
      <w:r w:rsidRPr="00102DD2">
        <w:rPr>
          <w:rFonts w:ascii="Times" w:hAnsi="Times" w:cs="Times"/>
          <w:color w:val="00000A"/>
          <w:sz w:val="24"/>
          <w:szCs w:val="24"/>
        </w:rPr>
        <w:t>1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километра от учреждения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предусматривается организация подвоза учащихся к месту обучения на специальном транспорте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предназначенном для перевозки детей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Максимально допустимый уровень территориальной доступности остановок специального транспорта равен </w:t>
      </w:r>
      <w:r w:rsidRPr="00102DD2">
        <w:rPr>
          <w:rFonts w:ascii="Times" w:hAnsi="Times" w:cs="Times"/>
          <w:color w:val="00000A"/>
          <w:sz w:val="24"/>
          <w:szCs w:val="24"/>
        </w:rPr>
        <w:t>500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метрам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Предельный показатель территориальной доступности сельских общеобразовательных школ для обучающихся </w:t>
      </w:r>
      <w:r>
        <w:rPr>
          <w:rFonts w:ascii="Times" w:hAnsi="Times" w:cs="Times"/>
          <w:color w:val="00000A"/>
          <w:sz w:val="24"/>
          <w:szCs w:val="24"/>
        </w:rPr>
        <w:t>I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r>
        <w:rPr>
          <w:rFonts w:ascii="Times" w:hAnsi="Times" w:cs="Times"/>
          <w:color w:val="00000A"/>
          <w:sz w:val="24"/>
          <w:szCs w:val="24"/>
        </w:rPr>
        <w:t>II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ступеней обучения с учетом организации транспортного обслуживания составляет </w:t>
      </w:r>
      <w:r w:rsidRPr="00102DD2">
        <w:rPr>
          <w:rFonts w:ascii="Times" w:hAnsi="Times" w:cs="Times"/>
          <w:color w:val="00000A"/>
          <w:sz w:val="24"/>
          <w:szCs w:val="24"/>
        </w:rPr>
        <w:t>15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километров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>Для учащихся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проживающих на расстоянии свыше </w:t>
      </w:r>
      <w:r w:rsidRPr="00102DD2">
        <w:rPr>
          <w:rFonts w:ascii="Times" w:hAnsi="Times" w:cs="Times"/>
          <w:color w:val="00000A"/>
          <w:sz w:val="24"/>
          <w:szCs w:val="24"/>
        </w:rPr>
        <w:t>15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километров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а также в период транспортной недоступности в период неблагоприятных погодных условий следует предусматривать пришкольный интернат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Вместимость пришкольного интерната определяется из расчета уровня обеспеченности </w:t>
      </w:r>
      <w:r w:rsidRPr="00102DD2">
        <w:rPr>
          <w:rFonts w:ascii="Times" w:hAnsi="Times" w:cs="Times"/>
          <w:color w:val="00000A"/>
          <w:sz w:val="24"/>
          <w:szCs w:val="24"/>
        </w:rPr>
        <w:t>10 %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от общего количества мест в общеобразовательном учреждении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4.3.3. </w:t>
      </w:r>
      <w:r w:rsidRPr="00102DD2">
        <w:rPr>
          <w:rFonts w:ascii="Times New Roman" w:hAnsi="Times New Roman" w:cs="Times New Roman"/>
          <w:sz w:val="24"/>
          <w:szCs w:val="24"/>
        </w:rPr>
        <w:t>Для вновь создаваемых или территориально развивающихся населенных пунктов</w:t>
      </w:r>
      <w:r w:rsidRPr="00102DD2">
        <w:rPr>
          <w:rFonts w:ascii="Times" w:hAnsi="Times" w:cs="Times"/>
          <w:sz w:val="24"/>
          <w:szCs w:val="24"/>
        </w:rPr>
        <w:t xml:space="preserve">, </w:t>
      </w:r>
      <w:r w:rsidRPr="00102DD2">
        <w:rPr>
          <w:rFonts w:ascii="Times New Roman" w:hAnsi="Times New Roman" w:cs="Times New Roman"/>
          <w:sz w:val="24"/>
          <w:szCs w:val="24"/>
        </w:rPr>
        <w:t xml:space="preserve">предполагаемая численность населения которых увеличится более чем в </w:t>
      </w:r>
      <w:r w:rsidRPr="00102DD2">
        <w:rPr>
          <w:rFonts w:ascii="Times" w:hAnsi="Times" w:cs="Times"/>
          <w:sz w:val="24"/>
          <w:szCs w:val="24"/>
        </w:rPr>
        <w:t>2</w:t>
      </w:r>
      <w:r w:rsidRPr="00102DD2">
        <w:rPr>
          <w:rFonts w:ascii="Times New Roman" w:hAnsi="Times New Roman" w:cs="Times New Roman"/>
          <w:sz w:val="24"/>
          <w:szCs w:val="24"/>
        </w:rPr>
        <w:t xml:space="preserve"> раза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в случае отсутствия сведений о демографическом составе предполагаемого населения следует принимать следующие расчетные показатели минимально допустимого уровня обеспеченности</w:t>
      </w:r>
      <w:r w:rsidRPr="00102DD2">
        <w:rPr>
          <w:rFonts w:ascii="Times" w:hAnsi="Times" w:cs="Times"/>
          <w:sz w:val="24"/>
          <w:szCs w:val="24"/>
        </w:rPr>
        <w:t>: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дошкольными образовательными учреждениями </w:t>
      </w:r>
      <w:r w:rsidRPr="00102DD2">
        <w:rPr>
          <w:rFonts w:ascii="Times" w:hAnsi="Times" w:cs="Times"/>
          <w:sz w:val="24"/>
          <w:szCs w:val="24"/>
        </w:rPr>
        <w:t>– 180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мест на </w:t>
      </w:r>
      <w:r w:rsidRPr="00102DD2">
        <w:rPr>
          <w:rFonts w:ascii="Times" w:hAnsi="Times" w:cs="Times"/>
          <w:sz w:val="24"/>
          <w:szCs w:val="24"/>
        </w:rPr>
        <w:t>1</w:t>
      </w:r>
      <w:r w:rsidRPr="00102DD2">
        <w:rPr>
          <w:rFonts w:ascii="Times New Roman" w:hAnsi="Times New Roman" w:cs="Times New Roman"/>
          <w:sz w:val="24"/>
          <w:szCs w:val="24"/>
        </w:rPr>
        <w:t xml:space="preserve"> тыс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при этом не более </w:t>
      </w:r>
      <w:r w:rsidRPr="00102DD2">
        <w:rPr>
          <w:rFonts w:ascii="Times" w:hAnsi="Times" w:cs="Times"/>
          <w:sz w:val="24"/>
          <w:szCs w:val="24"/>
        </w:rPr>
        <w:t>100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мест на </w:t>
      </w:r>
      <w:r w:rsidRPr="00102DD2">
        <w:rPr>
          <w:rFonts w:ascii="Times" w:hAnsi="Times" w:cs="Times"/>
          <w:sz w:val="24"/>
          <w:szCs w:val="24"/>
        </w:rPr>
        <w:t>1</w:t>
      </w:r>
      <w:r w:rsidRPr="00102DD2">
        <w:rPr>
          <w:rFonts w:ascii="Times New Roman" w:hAnsi="Times New Roman" w:cs="Times New Roman"/>
          <w:sz w:val="24"/>
          <w:szCs w:val="24"/>
        </w:rPr>
        <w:t xml:space="preserve"> тыс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человек на территории жилой застройки</w:t>
      </w:r>
      <w:r w:rsidRPr="00102DD2">
        <w:rPr>
          <w:rFonts w:ascii="Times" w:hAnsi="Times" w:cs="Times"/>
          <w:sz w:val="24"/>
          <w:szCs w:val="24"/>
        </w:rPr>
        <w:t>;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общеобразовательными учреждениями </w:t>
      </w:r>
      <w:r w:rsidRPr="00102DD2">
        <w:rPr>
          <w:rFonts w:ascii="Times" w:hAnsi="Times" w:cs="Times"/>
          <w:sz w:val="24"/>
          <w:szCs w:val="24"/>
        </w:rPr>
        <w:t>– 180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мест на </w:t>
      </w:r>
      <w:r w:rsidRPr="00102DD2">
        <w:rPr>
          <w:rFonts w:ascii="Times" w:hAnsi="Times" w:cs="Times"/>
          <w:sz w:val="24"/>
          <w:szCs w:val="24"/>
        </w:rPr>
        <w:t>1</w:t>
      </w:r>
      <w:r w:rsidRPr="00102DD2">
        <w:rPr>
          <w:rFonts w:ascii="Times New Roman" w:hAnsi="Times New Roman" w:cs="Times New Roman"/>
          <w:sz w:val="24"/>
          <w:szCs w:val="24"/>
        </w:rPr>
        <w:t xml:space="preserve"> тыс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ind w:left="9980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 w:rsidRPr="00102DD2">
          <w:pgSz w:w="11900" w:h="16840"/>
          <w:pgMar w:top="1142" w:right="560" w:bottom="304" w:left="1140" w:header="720" w:footer="720" w:gutter="0"/>
          <w:cols w:space="720" w:equalWidth="0">
            <w:col w:w="10200"/>
          </w:cols>
          <w:noEndnote/>
        </w:sect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ge25"/>
      <w:bookmarkEnd w:id="13"/>
      <w:r w:rsidRPr="00102DD2">
        <w:rPr>
          <w:rFonts w:ascii="Times" w:hAnsi="Times" w:cs="Times"/>
          <w:b/>
          <w:bCs/>
          <w:sz w:val="24"/>
          <w:szCs w:val="24"/>
        </w:rPr>
        <w:lastRenderedPageBreak/>
        <w:t xml:space="preserve">4.4.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 w:rsidRPr="00102D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объектами здравоохранения населения муниципального района</w:t>
      </w:r>
      <w:r w:rsidRPr="00102DD2">
        <w:rPr>
          <w:rFonts w:ascii="Times" w:hAnsi="Times" w:cs="Times"/>
          <w:b/>
          <w:bCs/>
          <w:sz w:val="24"/>
          <w:szCs w:val="24"/>
        </w:rPr>
        <w:t>;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муниципального района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4.4.1. </w:t>
      </w:r>
      <w:r w:rsidRPr="00102DD2">
        <w:rPr>
          <w:rFonts w:ascii="Times New Roman" w:hAnsi="Times New Roman" w:cs="Times New Roman"/>
          <w:sz w:val="24"/>
          <w:szCs w:val="24"/>
        </w:rPr>
        <w:t>Указанные расчетные показатели следует принимать в соответствии с таблицей</w:t>
      </w:r>
      <w:r w:rsidRPr="00102DD2">
        <w:rPr>
          <w:rFonts w:ascii="Times" w:hAnsi="Times" w:cs="Times"/>
          <w:sz w:val="24"/>
          <w:szCs w:val="24"/>
        </w:rPr>
        <w:t xml:space="preserve"> 4.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260"/>
        <w:gridCol w:w="3260"/>
        <w:gridCol w:w="30"/>
      </w:tblGrid>
      <w:tr w:rsidR="00C60E6A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8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color w:val="00000A"/>
                <w:w w:val="98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44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Минимально допустимый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Максимально допустимый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1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территориальной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4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Стационары всех типов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г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Арск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13,47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коек на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человек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минут пешеходной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сельских населенных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пунктах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Амбулаторно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поликлинические учреждения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г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Арск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18,15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посещений в смену 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минут пешеходной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человек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8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сельских населенных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18,15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посещений в смену 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минут пешеходной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пунктах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человек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7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Учреждения скорой медицинской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г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Арск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станции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0,1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автомобиль на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минут транспортной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подстанции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скорой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 на специальном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человек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медицинской помощи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автомобиле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9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сельских населенных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минут транспортной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пунктах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выдвижные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0,2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автомобиль на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 на специальном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пункты медицинской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человек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автомобиле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помощи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ge27"/>
      <w:bookmarkEnd w:id="14"/>
      <w:r w:rsidRPr="00102DD2">
        <w:rPr>
          <w:rFonts w:ascii="Times" w:hAnsi="Times" w:cs="Times"/>
          <w:b/>
          <w:bCs/>
          <w:sz w:val="24"/>
          <w:szCs w:val="24"/>
        </w:rPr>
        <w:lastRenderedPageBreak/>
        <w:t xml:space="preserve">4.5.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 w:rsidRPr="00102D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объектами информатизации и связи населения муниципального района</w:t>
      </w:r>
      <w:r w:rsidRPr="00102DD2">
        <w:rPr>
          <w:rFonts w:ascii="Times" w:hAnsi="Times" w:cs="Times"/>
          <w:b/>
          <w:bCs/>
          <w:sz w:val="24"/>
          <w:szCs w:val="24"/>
        </w:rPr>
        <w:t>;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муниципального района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4.5.1. </w:t>
      </w:r>
      <w:r w:rsidRPr="00102DD2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населения г</w:t>
      </w:r>
      <w:r w:rsidRPr="00102DD2"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 xml:space="preserve">Арск объектами информатизации и связи следует принимать в соответствии с таблицей </w:t>
      </w:r>
      <w:r w:rsidRPr="00102DD2">
        <w:rPr>
          <w:rFonts w:ascii="Times" w:hAnsi="Times" w:cs="Times"/>
          <w:sz w:val="24"/>
          <w:szCs w:val="24"/>
        </w:rPr>
        <w:t>5.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2280"/>
        <w:gridCol w:w="3400"/>
        <w:gridCol w:w="30"/>
      </w:tblGrid>
      <w:tr w:rsidR="00C60E6A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8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color w:val="00000A"/>
                <w:w w:val="98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4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3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Единица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Минимально допустимый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измерения</w:t>
            </w: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объектов на </w:t>
            </w: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50 – 70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Межрайонный почтамт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отделений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почтовой связи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3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Звуковые трансформаторные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подстанции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из расчета на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10 – 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объектов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тысяч абонентов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92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Технический центр кабельного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объектов на жилой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телевидения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район</w:t>
            </w: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8"/>
        </w:numPr>
        <w:tabs>
          <w:tab w:val="clear" w:pos="720"/>
          <w:tab w:val="num" w:pos="1378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Расчетные показатели минимально допустимого уровня обеспеченности населения </w:t>
      </w:r>
      <w:proofErr w:type="spellStart"/>
      <w:r w:rsidR="00102DD2">
        <w:rPr>
          <w:rFonts w:ascii="Times New Roman" w:hAnsi="Times New Roman" w:cs="Times New Roman"/>
          <w:color w:val="00000A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 объектами информатизации и связи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не представленными в таблице </w:t>
      </w:r>
      <w:r w:rsidRPr="00102DD2">
        <w:rPr>
          <w:rFonts w:ascii="Times" w:hAnsi="Times" w:cs="Times"/>
          <w:color w:val="00000A"/>
          <w:sz w:val="24"/>
          <w:szCs w:val="24"/>
        </w:rPr>
        <w:t>5,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не устанавливаются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8"/>
        </w:numPr>
        <w:tabs>
          <w:tab w:val="clear" w:pos="720"/>
          <w:tab w:val="num" w:pos="1534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proofErr w:type="spellStart"/>
      <w:r w:rsidR="00102DD2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sz w:val="24"/>
          <w:szCs w:val="24"/>
        </w:rPr>
        <w:t xml:space="preserve"> муниципального района не устанавливаются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b/>
          <w:bCs/>
          <w:sz w:val="24"/>
          <w:szCs w:val="24"/>
        </w:rPr>
        <w:t xml:space="preserve">4.6.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 w:rsidRPr="00102D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объектами культуры и досуга населения муниципального района</w:t>
      </w:r>
      <w:r w:rsidRPr="00102DD2">
        <w:rPr>
          <w:rFonts w:ascii="Times" w:hAnsi="Times" w:cs="Times"/>
          <w:b/>
          <w:bCs/>
          <w:sz w:val="24"/>
          <w:szCs w:val="24"/>
        </w:rPr>
        <w:t>;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муниципального района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4.6.1. </w:t>
      </w:r>
      <w:r w:rsidRPr="00102DD2">
        <w:rPr>
          <w:rFonts w:ascii="Times New Roman" w:hAnsi="Times New Roman" w:cs="Times New Roman"/>
          <w:sz w:val="24"/>
          <w:szCs w:val="24"/>
        </w:rPr>
        <w:t>Указанные расчетные показатели для объектов культуры и досуга</w:t>
      </w:r>
      <w:r w:rsidRPr="00102DD2">
        <w:rPr>
          <w:rFonts w:ascii="Times" w:hAnsi="Times" w:cs="Times"/>
          <w:sz w:val="24"/>
          <w:szCs w:val="24"/>
        </w:rPr>
        <w:t xml:space="preserve">, </w:t>
      </w:r>
      <w:r w:rsidRPr="00102DD2">
        <w:rPr>
          <w:rFonts w:ascii="Times New Roman" w:hAnsi="Times New Roman" w:cs="Times New Roman"/>
          <w:sz w:val="24"/>
          <w:szCs w:val="24"/>
        </w:rPr>
        <w:t>относящихся к</w:t>
      </w:r>
      <w:r w:rsidRPr="00102DD2">
        <w:rPr>
          <w:rFonts w:ascii="Times" w:hAnsi="Times" w:cs="Times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>объектам местного значения муниципального района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не устанавливаются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 w:rsidRPr="00102DD2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ge29"/>
      <w:bookmarkEnd w:id="15"/>
      <w:r w:rsidRPr="00102DD2">
        <w:rPr>
          <w:rFonts w:ascii="Times" w:hAnsi="Times" w:cs="Times"/>
          <w:b/>
          <w:bCs/>
          <w:sz w:val="24"/>
          <w:szCs w:val="24"/>
        </w:rPr>
        <w:lastRenderedPageBreak/>
        <w:t xml:space="preserve">4.7.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 w:rsidRPr="00102D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объектами социального обеспечения и социальной защиты населения муниципального района</w:t>
      </w:r>
      <w:r w:rsidRPr="00102DD2">
        <w:rPr>
          <w:rFonts w:ascii="Times" w:hAnsi="Times" w:cs="Times"/>
          <w:b/>
          <w:bCs/>
          <w:sz w:val="24"/>
          <w:szCs w:val="24"/>
        </w:rPr>
        <w:t>;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муниципального района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color w:val="00000A"/>
          <w:sz w:val="24"/>
          <w:szCs w:val="24"/>
        </w:rPr>
        <w:t xml:space="preserve">4.7.1.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Указанные расчетные показатели следует принимать в соответствии с таблицей</w:t>
      </w:r>
      <w:r w:rsidRPr="00102DD2">
        <w:rPr>
          <w:rFonts w:ascii="Times" w:hAnsi="Times" w:cs="Times"/>
          <w:color w:val="00000A"/>
          <w:sz w:val="24"/>
          <w:szCs w:val="24"/>
        </w:rPr>
        <w:t xml:space="preserve"> 6.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240"/>
        <w:gridCol w:w="3020"/>
        <w:gridCol w:w="3260"/>
        <w:gridCol w:w="30"/>
      </w:tblGrid>
      <w:tr w:rsidR="00C60E6A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49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Минимально допустимый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Максимально допустимый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территориальной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7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Комплексный центр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 на муниципальный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6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район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0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5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Отделение социальной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 на муниципальный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помощи семье и детям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район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Дом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интернат для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место на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человек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6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 на муниципальный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престарелых и инвалидов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район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0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3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Дома ночного пребывания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 на муниципальный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центры социальной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район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адаптации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73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 xml:space="preserve">4.7.2.   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Расчетные показатели для объектов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 xml:space="preserve">,   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представленных в таблице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 xml:space="preserve"> 6,   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413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устанавливаются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ge31"/>
      <w:bookmarkEnd w:id="16"/>
      <w:r w:rsidRPr="00102DD2">
        <w:rPr>
          <w:rFonts w:ascii="Times" w:hAnsi="Times" w:cs="Times"/>
          <w:b/>
          <w:bCs/>
          <w:sz w:val="24"/>
          <w:szCs w:val="24"/>
        </w:rPr>
        <w:lastRenderedPageBreak/>
        <w:t xml:space="preserve">4.8.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 w:rsidRPr="00102D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объектами физической культуры и массового спорта населения муниципального района</w:t>
      </w:r>
      <w:r w:rsidRPr="00102DD2">
        <w:rPr>
          <w:rFonts w:ascii="Times" w:hAnsi="Times" w:cs="Times"/>
          <w:b/>
          <w:bCs/>
          <w:sz w:val="24"/>
          <w:szCs w:val="24"/>
        </w:rPr>
        <w:t>;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b/>
          <w:bCs/>
          <w:sz w:val="24"/>
          <w:szCs w:val="24"/>
        </w:rPr>
        <w:t>расчетные показатели максимально допустимого уровня территориальной доступности таких объектов для населения муниципального района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color w:val="00000A"/>
          <w:sz w:val="24"/>
          <w:szCs w:val="24"/>
        </w:rPr>
        <w:t xml:space="preserve">4.8.1.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Указанные расчетные показатели приведены в таблице</w:t>
      </w:r>
      <w:r w:rsidRPr="00102DD2">
        <w:rPr>
          <w:rFonts w:ascii="Times" w:hAnsi="Times" w:cs="Times"/>
          <w:color w:val="00000A"/>
          <w:sz w:val="24"/>
          <w:szCs w:val="24"/>
        </w:rPr>
        <w:t xml:space="preserve"> 7.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100"/>
        <w:gridCol w:w="3260"/>
        <w:gridCol w:w="3260"/>
        <w:gridCol w:w="30"/>
      </w:tblGrid>
      <w:tr w:rsidR="00C60E6A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8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color w:val="00000A"/>
                <w:w w:val="98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7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52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Минимально допустимый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Максимально допустимый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территориальной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64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для г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Арск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8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Детско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юношеские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кв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метров площади зала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минут пешеходной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спортивные школы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человек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41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Бассейны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открытые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кв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метров площади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минут пешеходной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закрытые общего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зеркала воды на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пользования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человек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0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Примечание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1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Расчетные показатели не устанавливаются для сельских населенных пунктов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1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67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 xml:space="preserve">4.8.2.  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Расчетные показатели для объектов физической культуры и массового спорта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 xml:space="preserve">,  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413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представленных</w:t>
            </w:r>
            <w:proofErr w:type="gramEnd"/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таблице 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7,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не устанавливаются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b/>
          <w:bCs/>
          <w:sz w:val="24"/>
          <w:szCs w:val="24"/>
        </w:rPr>
        <w:t xml:space="preserve">4.9.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 w:rsidRPr="00102D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объектами утилизации и переработки бытовых и промышленных отходов населения муниципального района</w:t>
      </w:r>
      <w:r w:rsidRPr="00102DD2">
        <w:rPr>
          <w:rFonts w:ascii="Times" w:hAnsi="Times" w:cs="Times"/>
          <w:b/>
          <w:bCs/>
          <w:sz w:val="24"/>
          <w:szCs w:val="24"/>
        </w:rPr>
        <w:t>;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муниципального района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color w:val="00000A"/>
          <w:sz w:val="24"/>
          <w:szCs w:val="24"/>
        </w:rPr>
        <w:t xml:space="preserve">4.9.1.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Организацию системы обращения с бытовыми и промышленными отходами</w:t>
      </w:r>
      <w:r w:rsidRPr="00102DD2">
        <w:rPr>
          <w:rFonts w:ascii="Times" w:hAnsi="Times" w:cs="Times"/>
          <w:color w:val="00000A"/>
          <w:sz w:val="24"/>
          <w:szCs w:val="24"/>
        </w:rPr>
        <w:t xml:space="preserve">,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образующимися на территории </w:t>
      </w:r>
      <w:proofErr w:type="spellStart"/>
      <w:r w:rsidR="00102DD2" w:rsidRPr="00102DD2">
        <w:rPr>
          <w:rFonts w:ascii="Times New Roman" w:hAnsi="Times New Roman" w:cs="Times New Roman"/>
          <w:color w:val="00000A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необходимо предусматривать в соответствии с Генеральной схемой санитарной очистки территории </w:t>
      </w:r>
      <w:proofErr w:type="spellStart"/>
      <w:r w:rsidR="00102DD2" w:rsidRPr="00102DD2">
        <w:rPr>
          <w:rFonts w:ascii="Times New Roman" w:hAnsi="Times New Roman" w:cs="Times New Roman"/>
          <w:color w:val="00000A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 Республики Татарстан и Правилами благоустройства территории </w:t>
      </w:r>
      <w:proofErr w:type="spellStart"/>
      <w:r w:rsidR="00102DD2" w:rsidRPr="00102DD2">
        <w:rPr>
          <w:rFonts w:ascii="Times New Roman" w:hAnsi="Times New Roman" w:cs="Times New Roman"/>
          <w:color w:val="00000A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 Республики Татарстан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 w:rsidRPr="00102DD2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ge33"/>
      <w:bookmarkEnd w:id="17"/>
      <w:r w:rsidRPr="00102DD2">
        <w:rPr>
          <w:rFonts w:ascii="Times" w:hAnsi="Times" w:cs="Times"/>
          <w:b/>
          <w:bCs/>
          <w:sz w:val="24"/>
          <w:szCs w:val="24"/>
        </w:rPr>
        <w:lastRenderedPageBreak/>
        <w:t xml:space="preserve">4.10.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 w:rsidRPr="00102D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объектами</w:t>
      </w:r>
      <w:r w:rsidRPr="00102DD2">
        <w:rPr>
          <w:rFonts w:ascii="Times" w:hAnsi="Times" w:cs="Times"/>
          <w:b/>
          <w:bCs/>
          <w:sz w:val="24"/>
          <w:szCs w:val="24"/>
        </w:rPr>
        <w:t>,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обеспечивающими охрану общественного порядка</w:t>
      </w:r>
      <w:r w:rsidRPr="00102DD2">
        <w:rPr>
          <w:rFonts w:ascii="Times" w:hAnsi="Times" w:cs="Times"/>
          <w:b/>
          <w:bCs/>
          <w:sz w:val="24"/>
          <w:szCs w:val="24"/>
        </w:rPr>
        <w:t>,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населения муниципального района</w:t>
      </w:r>
      <w:r w:rsidRPr="00102DD2">
        <w:rPr>
          <w:rFonts w:ascii="Times" w:hAnsi="Times" w:cs="Times"/>
          <w:b/>
          <w:bCs/>
          <w:sz w:val="24"/>
          <w:szCs w:val="24"/>
        </w:rPr>
        <w:t>;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муниципального района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color w:val="00000A"/>
          <w:sz w:val="24"/>
          <w:szCs w:val="24"/>
        </w:rPr>
        <w:t xml:space="preserve">4.10.1.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Указанные расчетные показатели следует принимать в соответствии с таблицей</w:t>
      </w:r>
      <w:r w:rsidRPr="00102DD2">
        <w:rPr>
          <w:rFonts w:ascii="Times" w:hAnsi="Times" w:cs="Times"/>
          <w:color w:val="00000A"/>
          <w:sz w:val="24"/>
          <w:szCs w:val="24"/>
        </w:rPr>
        <w:t xml:space="preserve"> 8.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260"/>
        <w:gridCol w:w="3260"/>
        <w:gridCol w:w="30"/>
      </w:tblGrid>
      <w:tr w:rsidR="00C60E6A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8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color w:val="00000A"/>
                <w:w w:val="98"/>
                <w:sz w:val="24"/>
                <w:szCs w:val="24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49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Минимально допустимый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Максимально допустимый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территориальной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7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92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Отделение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отдел полиции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 на муниципальный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район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Опорный пункт охраны порядка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9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для г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Арск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кв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метров общей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площади на жилую группу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8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8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для сельских населенных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 на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 – 3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сельских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пунктов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поселений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C60E6A" w:rsidRPr="00102DD2" w:rsidRDefault="005F7831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55" w:lineRule="auto"/>
        <w:ind w:left="1080" w:hanging="359"/>
        <w:jc w:val="both"/>
        <w:rPr>
          <w:rFonts w:ascii="Times" w:hAnsi="Times" w:cs="Times"/>
          <w:b/>
          <w:bCs/>
          <w:sz w:val="28"/>
          <w:szCs w:val="28"/>
        </w:rPr>
      </w:pPr>
      <w:bookmarkStart w:id="18" w:name="page35"/>
      <w:bookmarkEnd w:id="18"/>
      <w:r w:rsidRPr="00102D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К ОПРЕДЕЛЕНИЮ НОРМАТИВНОЙ ПОТРЕБНОСТИ НАСЕЛЕНИЯ МУНИЦИПАЛЬНОГО РАЙОНА В ОБЪЕКТАХ МЕСТНОГО ЗНАЧЕНИЯ МУНИЦИПАЛЬНОГО РАЙОНА</w:t>
      </w:r>
      <w:r w:rsidRPr="00102DD2">
        <w:rPr>
          <w:rFonts w:ascii="Times" w:hAnsi="Times" w:cs="Times"/>
          <w:b/>
          <w:bCs/>
          <w:sz w:val="28"/>
          <w:szCs w:val="28"/>
        </w:rPr>
        <w:t>,</w:t>
      </w:r>
      <w:r w:rsidRPr="00102DD2">
        <w:rPr>
          <w:rFonts w:ascii="Times New Roman" w:hAnsi="Times New Roman" w:cs="Times New Roman"/>
          <w:b/>
          <w:bCs/>
          <w:sz w:val="28"/>
          <w:szCs w:val="28"/>
        </w:rPr>
        <w:t xml:space="preserve"> РАЗМЩЕНИЮ УКАЗАННЫХ ОБЪЕКТОВ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b/>
          <w:bCs/>
          <w:sz w:val="24"/>
          <w:szCs w:val="24"/>
        </w:rPr>
        <w:t xml:space="preserve">5.1.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Рекомендации к размещению объектов электро</w:t>
      </w:r>
      <w:r w:rsidRPr="00102DD2">
        <w:rPr>
          <w:rFonts w:ascii="Times" w:hAnsi="Times" w:cs="Times"/>
          <w:b/>
          <w:bCs/>
          <w:sz w:val="24"/>
          <w:szCs w:val="24"/>
        </w:rPr>
        <w:t xml:space="preserve">-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и газоснабжения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5.1.1. </w:t>
      </w:r>
      <w:r w:rsidRPr="00102DD2">
        <w:rPr>
          <w:rFonts w:ascii="Times New Roman" w:hAnsi="Times New Roman" w:cs="Times New Roman"/>
          <w:sz w:val="24"/>
          <w:szCs w:val="24"/>
        </w:rPr>
        <w:t>Проектирование систем электроснабжения следует осуществлять на основе</w:t>
      </w:r>
      <w:r w:rsidRPr="00102DD2">
        <w:rPr>
          <w:rFonts w:ascii="Times" w:hAnsi="Times" w:cs="Times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 xml:space="preserve">показателей электрической нагрузки на </w:t>
      </w:r>
      <w:proofErr w:type="spellStart"/>
      <w:r w:rsidRPr="00102DD2">
        <w:rPr>
          <w:rFonts w:ascii="Times New Roman" w:hAnsi="Times New Roman" w:cs="Times New Roman"/>
          <w:sz w:val="24"/>
          <w:szCs w:val="24"/>
        </w:rPr>
        <w:t>электроисточники</w:t>
      </w:r>
      <w:proofErr w:type="spellEnd"/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определяемых в соответствии с требованиями РД </w:t>
      </w:r>
      <w:r w:rsidRPr="00102DD2">
        <w:rPr>
          <w:rFonts w:ascii="Times" w:hAnsi="Times" w:cs="Times"/>
          <w:sz w:val="24"/>
          <w:szCs w:val="24"/>
        </w:rPr>
        <w:t>34.20.185-94 «</w:t>
      </w:r>
      <w:r w:rsidRPr="00102DD2">
        <w:rPr>
          <w:rFonts w:ascii="Times New Roman" w:hAnsi="Times New Roman" w:cs="Times New Roman"/>
          <w:sz w:val="24"/>
          <w:szCs w:val="24"/>
        </w:rPr>
        <w:t>Инструкция по проектированию городских электрических сетей</w:t>
      </w:r>
      <w:r w:rsidRPr="00102DD2">
        <w:rPr>
          <w:rFonts w:ascii="Times" w:hAnsi="Times" w:cs="Times"/>
          <w:sz w:val="24"/>
          <w:szCs w:val="24"/>
        </w:rPr>
        <w:t>»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  <w:r w:rsidRPr="00102DD2">
        <w:rPr>
          <w:rFonts w:ascii="Times" w:hAnsi="Times" w:cs="Times"/>
          <w:sz w:val="24"/>
          <w:szCs w:val="24"/>
        </w:rPr>
        <w:t>(</w:t>
      </w:r>
      <w:r w:rsidRPr="00102DD2">
        <w:rPr>
          <w:rFonts w:ascii="Times New Roman" w:hAnsi="Times New Roman" w:cs="Times New Roman"/>
          <w:sz w:val="24"/>
          <w:szCs w:val="24"/>
        </w:rPr>
        <w:t>раздел</w:t>
      </w:r>
      <w:r w:rsidRPr="00102DD2">
        <w:rPr>
          <w:rFonts w:ascii="Times" w:hAnsi="Times" w:cs="Times"/>
          <w:sz w:val="24"/>
          <w:szCs w:val="24"/>
        </w:rPr>
        <w:t xml:space="preserve"> 2), </w:t>
      </w:r>
      <w:r w:rsidRPr="00102DD2">
        <w:rPr>
          <w:rFonts w:ascii="Times New Roman" w:hAnsi="Times New Roman" w:cs="Times New Roman"/>
          <w:sz w:val="24"/>
          <w:szCs w:val="24"/>
        </w:rPr>
        <w:t>СП</w:t>
      </w:r>
      <w:r w:rsidRPr="00102DD2">
        <w:rPr>
          <w:rFonts w:ascii="Times" w:hAnsi="Times" w:cs="Times"/>
          <w:sz w:val="24"/>
          <w:szCs w:val="24"/>
        </w:rPr>
        <w:t xml:space="preserve"> 31-110-2003 «</w:t>
      </w:r>
      <w:r w:rsidRPr="00102DD2">
        <w:rPr>
          <w:rFonts w:ascii="Times New Roman" w:hAnsi="Times New Roman" w:cs="Times New Roman"/>
          <w:sz w:val="24"/>
          <w:szCs w:val="24"/>
        </w:rPr>
        <w:t>Проектирование и монтаж электроустановок жилых и</w:t>
      </w:r>
      <w:r w:rsidRPr="00102DD2">
        <w:rPr>
          <w:rFonts w:ascii="Times" w:hAnsi="Times" w:cs="Times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>общественных зданий</w:t>
      </w:r>
      <w:r w:rsidRPr="00102DD2">
        <w:rPr>
          <w:rFonts w:ascii="Times" w:hAnsi="Times" w:cs="Times"/>
          <w:sz w:val="24"/>
          <w:szCs w:val="24"/>
        </w:rPr>
        <w:t>» (</w:t>
      </w:r>
      <w:r w:rsidRPr="00102DD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02DD2">
        <w:rPr>
          <w:rFonts w:ascii="Times" w:hAnsi="Times" w:cs="Times"/>
          <w:sz w:val="24"/>
          <w:szCs w:val="24"/>
        </w:rPr>
        <w:t>6),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Положением о технической политике ОАО </w:t>
      </w:r>
      <w:r w:rsidRPr="00102DD2">
        <w:rPr>
          <w:rFonts w:ascii="Times" w:hAnsi="Times" w:cs="Times"/>
          <w:sz w:val="24"/>
          <w:szCs w:val="24"/>
        </w:rPr>
        <w:t>«</w:t>
      </w:r>
      <w:r w:rsidRPr="00102DD2">
        <w:rPr>
          <w:rFonts w:ascii="Times New Roman" w:hAnsi="Times New Roman" w:cs="Times New Roman"/>
          <w:sz w:val="24"/>
          <w:szCs w:val="24"/>
        </w:rPr>
        <w:t>ФСК ЕЭС</w:t>
      </w:r>
      <w:r w:rsidRPr="00102DD2">
        <w:rPr>
          <w:rFonts w:ascii="Times" w:hAnsi="Times" w:cs="Times"/>
          <w:sz w:val="24"/>
          <w:szCs w:val="24"/>
        </w:rPr>
        <w:t>»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DD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02.06.2006 </w:t>
      </w:r>
      <w:r w:rsidRPr="00102DD2">
        <w:rPr>
          <w:rFonts w:ascii="Times New Roman" w:hAnsi="Times New Roman" w:cs="Times New Roman"/>
          <w:sz w:val="24"/>
          <w:szCs w:val="24"/>
        </w:rPr>
        <w:t>г</w:t>
      </w:r>
      <w:r w:rsidRPr="00102DD2">
        <w:rPr>
          <w:rFonts w:ascii="Times" w:hAnsi="Times" w:cs="Times"/>
          <w:sz w:val="24"/>
          <w:szCs w:val="24"/>
        </w:rPr>
        <w:t xml:space="preserve"> (</w:t>
      </w:r>
      <w:r w:rsidRPr="00102DD2">
        <w:rPr>
          <w:rFonts w:ascii="Times New Roman" w:hAnsi="Times New Roman" w:cs="Times New Roman"/>
          <w:sz w:val="24"/>
          <w:szCs w:val="24"/>
        </w:rPr>
        <w:t>раздел</w:t>
      </w:r>
      <w:r w:rsidRPr="00102DD2">
        <w:rPr>
          <w:rFonts w:ascii="Times" w:hAnsi="Times" w:cs="Times"/>
          <w:sz w:val="24"/>
          <w:szCs w:val="24"/>
        </w:rPr>
        <w:t xml:space="preserve"> 2).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 </w:t>
      </w:r>
      <w:r w:rsidRPr="00102DD2">
        <w:rPr>
          <w:rFonts w:ascii="Times" w:hAnsi="Times" w:cs="Times"/>
          <w:sz w:val="24"/>
          <w:szCs w:val="24"/>
        </w:rPr>
        <w:t>9.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380"/>
        <w:gridCol w:w="180"/>
        <w:gridCol w:w="1140"/>
        <w:gridCol w:w="1700"/>
        <w:gridCol w:w="1700"/>
        <w:gridCol w:w="160"/>
        <w:gridCol w:w="980"/>
        <w:gridCol w:w="1700"/>
        <w:gridCol w:w="30"/>
      </w:tblGrid>
      <w:tr w:rsidR="00C60E6A">
        <w:trPr>
          <w:trHeight w:val="27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7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5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4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6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Числен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>с плитами на природном газе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со стационарными электрическими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3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45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плитами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4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0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населения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 целом по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 целом по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4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83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микрорайоны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7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тыс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населенному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населенному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центр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61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0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застройки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застройки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3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5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91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 – 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0,43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1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менее 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0,49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8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52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17"/>
        </w:trPr>
        <w:tc>
          <w:tcPr>
            <w:tcW w:w="102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" w:hAnsi="Times" w:cs="Times"/>
                <w:sz w:val="24"/>
                <w:szCs w:val="24"/>
              </w:rPr>
              <w:t xml:space="preserve">1.  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 населенном пункте жилых домов с </w:t>
            </w:r>
            <w:proofErr w:type="gramStart"/>
            <w:r w:rsidRPr="00102DD2">
              <w:rPr>
                <w:rFonts w:ascii="Times New Roman" w:hAnsi="Times New Roman" w:cs="Times New Roman"/>
                <w:sz w:val="24"/>
                <w:szCs w:val="24"/>
              </w:rPr>
              <w:t>газовыми</w:t>
            </w:r>
            <w:proofErr w:type="gramEnd"/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электрическими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17"/>
        </w:trPr>
        <w:tc>
          <w:tcPr>
            <w:tcW w:w="102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>плитами показатели определяются методом интерполяции пропорционально их соотношению</w:t>
            </w:r>
            <w:r w:rsidRPr="00102DD2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17"/>
        </w:trPr>
        <w:tc>
          <w:tcPr>
            <w:tcW w:w="102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" w:hAnsi="Times" w:cs="Times"/>
                <w:sz w:val="24"/>
                <w:szCs w:val="24"/>
              </w:rPr>
              <w:t xml:space="preserve">2.   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Под понятием центра населенного пункта следует понимать территорию </w:t>
            </w:r>
            <w:proofErr w:type="gramStart"/>
            <w:r w:rsidRPr="00102DD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19"/>
        </w:trPr>
        <w:tc>
          <w:tcPr>
            <w:tcW w:w="102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>значительной концентрацией различных административных</w:t>
            </w:r>
            <w:r w:rsidRPr="00102DD2">
              <w:rPr>
                <w:rFonts w:ascii="Times" w:hAnsi="Times" w:cs="Times"/>
                <w:sz w:val="24"/>
                <w:szCs w:val="24"/>
              </w:rPr>
              <w:t>,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</w:t>
            </w:r>
            <w:r w:rsidRPr="00102DD2">
              <w:rPr>
                <w:rFonts w:ascii="Times" w:hAnsi="Times" w:cs="Times"/>
                <w:sz w:val="24"/>
                <w:szCs w:val="24"/>
              </w:rPr>
              <w:t>,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учреждений</w:t>
            </w:r>
            <w:r w:rsidRPr="00102DD2"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17"/>
        </w:trPr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>предприятий торговли и общественного питания</w:t>
            </w:r>
            <w:r w:rsidRPr="00102DD2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17"/>
        </w:trPr>
        <w:tc>
          <w:tcPr>
            <w:tcW w:w="102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" w:hAnsi="Times" w:cs="Times"/>
                <w:sz w:val="24"/>
                <w:szCs w:val="24"/>
              </w:rPr>
              <w:t xml:space="preserve">3.  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не учтены нагрузки от </w:t>
            </w:r>
            <w:proofErr w:type="spellStart"/>
            <w:r w:rsidRPr="00102DD2">
              <w:rPr>
                <w:rFonts w:ascii="Times New Roman" w:hAnsi="Times New Roman" w:cs="Times New Roman"/>
                <w:sz w:val="24"/>
                <w:szCs w:val="24"/>
              </w:rPr>
              <w:t>мелкопромышленных</w:t>
            </w:r>
            <w:proofErr w:type="spellEnd"/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  <w:r w:rsidRPr="00102DD2">
              <w:rPr>
                <w:rFonts w:ascii="Times" w:hAnsi="Times" w:cs="Times"/>
                <w:sz w:val="24"/>
                <w:szCs w:val="24"/>
              </w:rPr>
              <w:t xml:space="preserve">.  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>Для их учета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 применять следующие коэффициенты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17"/>
        </w:trPr>
        <w:tc>
          <w:tcPr>
            <w:tcW w:w="75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>для населенных пунктов с плитами на природном газе</w:t>
            </w:r>
            <w:r w:rsidRPr="00102DD2">
              <w:rPr>
                <w:rFonts w:ascii="Times" w:hAnsi="Times" w:cs="Times"/>
                <w:sz w:val="24"/>
                <w:szCs w:val="24"/>
              </w:rPr>
              <w:t>: 1,2 – 1,6;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19"/>
        </w:trPr>
        <w:tc>
          <w:tcPr>
            <w:tcW w:w="102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>для населенных пунктов со стационарными электрическими плитами</w:t>
            </w:r>
            <w:r w:rsidRPr="00102DD2">
              <w:rPr>
                <w:rFonts w:ascii="Times" w:hAnsi="Times" w:cs="Times"/>
                <w:sz w:val="24"/>
                <w:szCs w:val="24"/>
              </w:rPr>
              <w:t>: 1,1 – 1,5.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17"/>
        </w:trPr>
        <w:tc>
          <w:tcPr>
            <w:tcW w:w="102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>Большие значения необходимо принимать к территории центра населенного пункта</w:t>
            </w:r>
            <w:r w:rsidRPr="00102DD2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1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 w:rsidRPr="00102DD2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ge37"/>
      <w:bookmarkEnd w:id="19"/>
      <w:r w:rsidRPr="00102DD2">
        <w:rPr>
          <w:rFonts w:ascii="Times New Roman" w:hAnsi="Times New Roman" w:cs="Times New Roman"/>
          <w:sz w:val="24"/>
          <w:szCs w:val="24"/>
        </w:rPr>
        <w:lastRenderedPageBreak/>
        <w:t>Выбор 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7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3"/>
          <w:szCs w:val="23"/>
        </w:rPr>
        <w:t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</w:t>
      </w:r>
      <w:r w:rsidRPr="00102DD2">
        <w:rPr>
          <w:rFonts w:ascii="Times" w:hAnsi="Times" w:cs="Times"/>
          <w:sz w:val="23"/>
          <w:szCs w:val="23"/>
        </w:rPr>
        <w:t>: 35 – 110 – 220 – 500</w:t>
      </w: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DD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02DD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02DD2">
        <w:rPr>
          <w:rFonts w:ascii="Times" w:hAnsi="Times" w:cs="Times"/>
          <w:sz w:val="24"/>
          <w:szCs w:val="24"/>
        </w:rPr>
        <w:t>35 – 110 – 330 – 750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DD2">
        <w:rPr>
          <w:rFonts w:ascii="Times New Roman" w:hAnsi="Times New Roman" w:cs="Times New Roman"/>
          <w:sz w:val="24"/>
          <w:szCs w:val="24"/>
        </w:rPr>
        <w:t>кВ</w:t>
      </w:r>
      <w:r w:rsidRPr="00102DD2">
        <w:rPr>
          <w:rFonts w:ascii="Times" w:hAnsi="Times" w:cs="Times"/>
          <w:sz w:val="24"/>
          <w:szCs w:val="24"/>
        </w:rPr>
        <w:t>.</w:t>
      </w:r>
      <w:proofErr w:type="spellEnd"/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Напряжение системы электроснабжения должно выбираться с учетом наименьшего количества ступеней трансформации энергии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На ближайший период времени наиболее целесообразной является система напряжений </w:t>
      </w:r>
      <w:r w:rsidRPr="00102DD2">
        <w:rPr>
          <w:rFonts w:ascii="Times" w:hAnsi="Times" w:cs="Times"/>
          <w:sz w:val="24"/>
          <w:szCs w:val="24"/>
        </w:rPr>
        <w:t>35 – 110/10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DD2">
        <w:rPr>
          <w:rFonts w:ascii="Times New Roman" w:hAnsi="Times New Roman" w:cs="Times New Roman"/>
          <w:sz w:val="24"/>
          <w:szCs w:val="24"/>
        </w:rPr>
        <w:t>кВ</w:t>
      </w:r>
      <w:r w:rsidRPr="00102DD2">
        <w:rPr>
          <w:rFonts w:ascii="Times" w:hAnsi="Times" w:cs="Times"/>
          <w:sz w:val="24"/>
          <w:szCs w:val="24"/>
        </w:rPr>
        <w:t>.</w:t>
      </w:r>
      <w:proofErr w:type="spellEnd"/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Проектирование электрических сетей должно выполняться комплексно с увязкой между собой </w:t>
      </w:r>
      <w:proofErr w:type="spellStart"/>
      <w:r w:rsidRPr="00102DD2">
        <w:rPr>
          <w:rFonts w:ascii="Times New Roman" w:hAnsi="Times New Roman" w:cs="Times New Roman"/>
          <w:color w:val="00000A"/>
          <w:sz w:val="24"/>
          <w:szCs w:val="24"/>
        </w:rPr>
        <w:t>электроснабжающих</w:t>
      </w:r>
      <w:proofErr w:type="spellEnd"/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сетей напряжением </w:t>
      </w:r>
      <w:r w:rsidRPr="00102DD2">
        <w:rPr>
          <w:rFonts w:ascii="Times" w:hAnsi="Times" w:cs="Times"/>
          <w:color w:val="00000A"/>
          <w:sz w:val="24"/>
          <w:szCs w:val="24"/>
        </w:rPr>
        <w:t>35 – 110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2DD2">
        <w:rPr>
          <w:rFonts w:ascii="Times New Roman" w:hAnsi="Times New Roman" w:cs="Times New Roman"/>
          <w:color w:val="00000A"/>
          <w:sz w:val="24"/>
          <w:szCs w:val="24"/>
        </w:rPr>
        <w:t>кВ</w:t>
      </w:r>
      <w:proofErr w:type="spellEnd"/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и выше и распределительных сетей напряжением </w:t>
      </w:r>
      <w:r w:rsidRPr="00102DD2">
        <w:rPr>
          <w:rFonts w:ascii="Times" w:hAnsi="Times" w:cs="Times"/>
          <w:color w:val="00000A"/>
          <w:sz w:val="24"/>
          <w:szCs w:val="24"/>
        </w:rPr>
        <w:t>6 – 20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02DD2">
        <w:rPr>
          <w:rFonts w:ascii="Times New Roman" w:hAnsi="Times New Roman" w:cs="Times New Roman"/>
          <w:color w:val="00000A"/>
          <w:sz w:val="24"/>
          <w:szCs w:val="24"/>
        </w:rPr>
        <w:t>кВ</w:t>
      </w:r>
      <w:proofErr w:type="spellEnd"/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с учетом всех потребителей населенных пунктов и прилегающих к ним территорий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Правил устройства электроустановок и раздела </w:t>
      </w:r>
      <w:r w:rsidRPr="00102DD2">
        <w:rPr>
          <w:rFonts w:ascii="Times" w:hAnsi="Times" w:cs="Times"/>
          <w:sz w:val="24"/>
          <w:szCs w:val="24"/>
        </w:rPr>
        <w:t>2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Положения о технической политике ОАО </w:t>
      </w:r>
      <w:r w:rsidRPr="00102DD2">
        <w:rPr>
          <w:rFonts w:ascii="Times" w:hAnsi="Times" w:cs="Times"/>
          <w:sz w:val="24"/>
          <w:szCs w:val="24"/>
        </w:rPr>
        <w:t>«</w:t>
      </w:r>
      <w:r w:rsidRPr="00102DD2">
        <w:rPr>
          <w:rFonts w:ascii="Times New Roman" w:hAnsi="Times New Roman" w:cs="Times New Roman"/>
          <w:sz w:val="24"/>
          <w:szCs w:val="24"/>
        </w:rPr>
        <w:t>ФСК ЕЭС</w:t>
      </w:r>
      <w:r w:rsidRPr="00102DD2">
        <w:rPr>
          <w:rFonts w:ascii="Times" w:hAnsi="Times" w:cs="Times"/>
          <w:sz w:val="24"/>
          <w:szCs w:val="24"/>
        </w:rPr>
        <w:t>»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DD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02.06.2006 </w:t>
      </w:r>
      <w:r w:rsidRPr="00102DD2">
        <w:rPr>
          <w:rFonts w:ascii="Times New Roman" w:hAnsi="Times New Roman" w:cs="Times New Roman"/>
          <w:sz w:val="24"/>
          <w:szCs w:val="24"/>
        </w:rPr>
        <w:t>г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5.1.2. </w:t>
      </w:r>
      <w:r w:rsidRPr="00102DD2">
        <w:rPr>
          <w:rFonts w:ascii="Times New Roman" w:hAnsi="Times New Roman" w:cs="Times New Roman"/>
          <w:sz w:val="24"/>
          <w:szCs w:val="24"/>
        </w:rPr>
        <w:t>Проектирование и строительство новых</w:t>
      </w:r>
      <w:r w:rsidRPr="00102DD2">
        <w:rPr>
          <w:rFonts w:ascii="Times" w:hAnsi="Times" w:cs="Times"/>
          <w:sz w:val="24"/>
          <w:szCs w:val="24"/>
        </w:rPr>
        <w:t xml:space="preserve">, </w:t>
      </w:r>
      <w:r w:rsidRPr="00102DD2">
        <w:rPr>
          <w:rFonts w:ascii="Times New Roman" w:hAnsi="Times New Roman" w:cs="Times New Roman"/>
          <w:sz w:val="24"/>
          <w:szCs w:val="24"/>
        </w:rPr>
        <w:t>реконструкцию и развитие действующих</w:t>
      </w:r>
      <w:r w:rsidRPr="00102DD2">
        <w:rPr>
          <w:rFonts w:ascii="Times" w:hAnsi="Times" w:cs="Times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 xml:space="preserve">систем газоснабжения следует осуществлять согласно требованиям СНиП </w:t>
      </w:r>
      <w:r w:rsidRPr="00102DD2">
        <w:rPr>
          <w:rFonts w:ascii="Times" w:hAnsi="Times" w:cs="Times"/>
          <w:sz w:val="24"/>
          <w:szCs w:val="24"/>
        </w:rPr>
        <w:t>42-01-2002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  <w:r w:rsidRPr="00102DD2">
        <w:rPr>
          <w:rFonts w:ascii="Times" w:hAnsi="Times" w:cs="Times"/>
          <w:sz w:val="24"/>
          <w:szCs w:val="24"/>
        </w:rPr>
        <w:t>«</w:t>
      </w:r>
      <w:r w:rsidRPr="00102DD2">
        <w:rPr>
          <w:rFonts w:ascii="Times New Roman" w:hAnsi="Times New Roman" w:cs="Times New Roman"/>
          <w:sz w:val="24"/>
          <w:szCs w:val="24"/>
        </w:rPr>
        <w:t>Газораспределительные системы</w:t>
      </w:r>
      <w:r w:rsidRPr="00102DD2">
        <w:rPr>
          <w:rFonts w:ascii="Times" w:hAnsi="Times" w:cs="Times"/>
          <w:sz w:val="24"/>
          <w:szCs w:val="24"/>
        </w:rPr>
        <w:t xml:space="preserve">», </w:t>
      </w:r>
      <w:r w:rsidRPr="00102DD2">
        <w:rPr>
          <w:rFonts w:ascii="Times New Roman" w:hAnsi="Times New Roman" w:cs="Times New Roman"/>
          <w:sz w:val="24"/>
          <w:szCs w:val="24"/>
        </w:rPr>
        <w:t>ПБ</w:t>
      </w:r>
      <w:r w:rsidRPr="00102DD2">
        <w:rPr>
          <w:rFonts w:ascii="Times" w:hAnsi="Times" w:cs="Times"/>
          <w:sz w:val="24"/>
          <w:szCs w:val="24"/>
        </w:rPr>
        <w:t xml:space="preserve"> 12-529-03 «</w:t>
      </w:r>
      <w:r w:rsidRPr="00102DD2">
        <w:rPr>
          <w:rFonts w:ascii="Times New Roman" w:hAnsi="Times New Roman" w:cs="Times New Roman"/>
          <w:sz w:val="24"/>
          <w:szCs w:val="24"/>
        </w:rPr>
        <w:t>Правила безопасности систем</w:t>
      </w:r>
      <w:r w:rsidRPr="00102DD2">
        <w:rPr>
          <w:rFonts w:ascii="Times" w:hAnsi="Times" w:cs="Times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 xml:space="preserve">газораспределения и </w:t>
      </w:r>
      <w:proofErr w:type="spellStart"/>
      <w:r w:rsidRPr="00102DD2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102DD2">
        <w:rPr>
          <w:rFonts w:ascii="Times" w:hAnsi="Times" w:cs="Times"/>
          <w:sz w:val="24"/>
          <w:szCs w:val="24"/>
        </w:rPr>
        <w:t>»,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в соответствии с Генеральной схемой газоснабжения и газификации Республики Татарстан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на основе республиканских программ газификации жилищно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промышленных и иных организаций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Укрупненный показатель потребления газа следует принимать в размере</w:t>
      </w:r>
      <w:r w:rsidRPr="00102DD2">
        <w:rPr>
          <w:rFonts w:ascii="Times" w:hAnsi="Times" w:cs="Times"/>
          <w:sz w:val="24"/>
          <w:szCs w:val="24"/>
        </w:rPr>
        <w:t>: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700" w:right="34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при наличии централизованного горячего водоснабжения </w:t>
      </w:r>
      <w:r w:rsidRPr="00102DD2">
        <w:rPr>
          <w:rFonts w:ascii="Times" w:hAnsi="Times" w:cs="Times"/>
          <w:sz w:val="24"/>
          <w:szCs w:val="24"/>
        </w:rPr>
        <w:t>– 120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куб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 в год на человека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при горячем водоснабжении от газовых водонагревателей </w:t>
      </w:r>
      <w:r w:rsidRPr="00102DD2">
        <w:rPr>
          <w:rFonts w:ascii="Times" w:hAnsi="Times" w:cs="Times"/>
          <w:sz w:val="24"/>
          <w:szCs w:val="24"/>
        </w:rPr>
        <w:t>– 300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куб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 в год на человека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при отсутствии горячего водоснабжения </w:t>
      </w:r>
      <w:r w:rsidRPr="00102DD2">
        <w:rPr>
          <w:rFonts w:ascii="Times" w:hAnsi="Times" w:cs="Times"/>
          <w:sz w:val="24"/>
          <w:szCs w:val="24"/>
        </w:rPr>
        <w:t>– 180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куб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 в год на человека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для сельских населенных пунктов </w:t>
      </w:r>
      <w:r w:rsidRPr="00102DD2">
        <w:rPr>
          <w:rFonts w:ascii="Times" w:hAnsi="Times" w:cs="Times"/>
          <w:sz w:val="24"/>
          <w:szCs w:val="24"/>
        </w:rPr>
        <w:t>– 220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куб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 в год на человека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Газораспределительные и газонаполнительные станции должны размещаться за пределами населенных пунктов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Газонаполнительные пункты следует располагать вне территории жилой застройки населенного пункта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с подветренной стороны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ind w:left="9980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 w:rsidRPr="00102DD2">
          <w:pgSz w:w="11900" w:h="16840"/>
          <w:pgMar w:top="1142" w:right="560" w:bottom="304" w:left="1140" w:header="720" w:footer="720" w:gutter="0"/>
          <w:cols w:space="720" w:equalWidth="0">
            <w:col w:w="10200"/>
          </w:cols>
          <w:noEndnote/>
        </w:sect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ge39"/>
      <w:bookmarkEnd w:id="20"/>
      <w:r w:rsidRPr="00102DD2">
        <w:rPr>
          <w:rFonts w:ascii="Times New Roman" w:hAnsi="Times New Roman" w:cs="Times New Roman"/>
          <w:sz w:val="24"/>
          <w:szCs w:val="24"/>
        </w:rPr>
        <w:lastRenderedPageBreak/>
        <w:t>Максимальные размеры земельных участков для размещения газонаполнительных станций в зависимости от их производительности составляют</w:t>
      </w:r>
      <w:r w:rsidRPr="00102DD2">
        <w:rPr>
          <w:rFonts w:ascii="Times" w:hAnsi="Times" w:cs="Times"/>
          <w:sz w:val="24"/>
          <w:szCs w:val="24"/>
        </w:rPr>
        <w:t>: 10</w:t>
      </w:r>
      <w:r w:rsidRPr="00102DD2">
        <w:rPr>
          <w:rFonts w:ascii="Times New Roman" w:hAnsi="Times New Roman" w:cs="Times New Roman"/>
          <w:sz w:val="24"/>
          <w:szCs w:val="24"/>
        </w:rPr>
        <w:t xml:space="preserve"> тысяч тонн в год </w:t>
      </w:r>
      <w:r w:rsidRPr="00102DD2">
        <w:rPr>
          <w:rFonts w:ascii="Times" w:hAnsi="Times" w:cs="Times"/>
          <w:sz w:val="24"/>
          <w:szCs w:val="24"/>
        </w:rPr>
        <w:t>– 6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га</w:t>
      </w:r>
      <w:r w:rsidRPr="00102DD2">
        <w:rPr>
          <w:rFonts w:ascii="Times" w:hAnsi="Times" w:cs="Times"/>
          <w:sz w:val="24"/>
          <w:szCs w:val="24"/>
        </w:rPr>
        <w:t>; 20</w:t>
      </w:r>
      <w:r w:rsidRPr="00102DD2">
        <w:rPr>
          <w:rFonts w:ascii="Times New Roman" w:hAnsi="Times New Roman" w:cs="Times New Roman"/>
          <w:sz w:val="24"/>
          <w:szCs w:val="24"/>
        </w:rPr>
        <w:t xml:space="preserve"> тысяч тонн в год </w:t>
      </w:r>
      <w:r w:rsidRPr="00102DD2">
        <w:rPr>
          <w:rFonts w:ascii="Times" w:hAnsi="Times" w:cs="Times"/>
          <w:sz w:val="24"/>
          <w:szCs w:val="24"/>
        </w:rPr>
        <w:t>– 7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га</w:t>
      </w:r>
      <w:r w:rsidRPr="00102DD2">
        <w:rPr>
          <w:rFonts w:ascii="Times" w:hAnsi="Times" w:cs="Times"/>
          <w:sz w:val="24"/>
          <w:szCs w:val="24"/>
        </w:rPr>
        <w:t>; 40</w:t>
      </w:r>
      <w:r w:rsidRPr="00102DD2">
        <w:rPr>
          <w:rFonts w:ascii="Times New Roman" w:hAnsi="Times New Roman" w:cs="Times New Roman"/>
          <w:sz w:val="24"/>
          <w:szCs w:val="24"/>
        </w:rPr>
        <w:t xml:space="preserve"> тысяч тонн в год </w:t>
      </w:r>
      <w:r w:rsidRPr="00102DD2">
        <w:rPr>
          <w:rFonts w:ascii="Times" w:hAnsi="Times" w:cs="Times"/>
          <w:sz w:val="24"/>
          <w:szCs w:val="24"/>
        </w:rPr>
        <w:t>– 8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га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Размеры земельных участков для размещения газонаполнительных пунктов следует принимать не более </w:t>
      </w:r>
      <w:r w:rsidRPr="00102DD2">
        <w:rPr>
          <w:rFonts w:ascii="Times" w:hAnsi="Times" w:cs="Times"/>
          <w:sz w:val="24"/>
          <w:szCs w:val="24"/>
        </w:rPr>
        <w:t>0,6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га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b/>
          <w:bCs/>
          <w:sz w:val="24"/>
          <w:szCs w:val="24"/>
        </w:rPr>
        <w:t xml:space="preserve">5.2.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Рекомендации к определению нормативной потребности населения</w:t>
      </w:r>
      <w:r w:rsidRPr="00102D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 объектах транспорта</w:t>
      </w:r>
      <w:r w:rsidRPr="00102DD2">
        <w:rPr>
          <w:rFonts w:ascii="Times" w:hAnsi="Times" w:cs="Times"/>
          <w:b/>
          <w:bCs/>
          <w:sz w:val="24"/>
          <w:szCs w:val="24"/>
        </w:rPr>
        <w:t>,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расположенных вне границ населенных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5F7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пунктов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размещению указанных объектов</w:t>
      </w:r>
    </w:p>
    <w:p w:rsidR="00C60E6A" w:rsidRDefault="00C60E6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0"/>
        </w:numPr>
        <w:tabs>
          <w:tab w:val="clear" w:pos="720"/>
          <w:tab w:val="num" w:pos="1452"/>
        </w:tabs>
        <w:overflowPunct w:val="0"/>
        <w:autoSpaceDE w:val="0"/>
        <w:autoSpaceDN w:val="0"/>
        <w:adjustRightInd w:val="0"/>
        <w:spacing w:after="0" w:line="356" w:lineRule="auto"/>
        <w:ind w:left="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>Проектирование предприятий и объектов автосервиса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предназначенных для обслуживания подвижного состава </w:t>
      </w:r>
      <w:r w:rsidRPr="00102DD2">
        <w:rPr>
          <w:rFonts w:ascii="Times" w:hAnsi="Times" w:cs="Times"/>
          <w:color w:val="00000A"/>
          <w:sz w:val="24"/>
          <w:szCs w:val="24"/>
        </w:rPr>
        <w:t>(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станции технического обслуживания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автомобильные заправочные станции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моечные пункты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осмотровые эстакады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площадки</w:t>
      </w:r>
      <w:r w:rsidRPr="00102DD2">
        <w:rPr>
          <w:rFonts w:ascii="Times" w:hAnsi="Times" w:cs="Times"/>
          <w:color w:val="00000A"/>
          <w:sz w:val="24"/>
          <w:szCs w:val="24"/>
        </w:rPr>
        <w:t>-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стоянки</w:t>
      </w:r>
      <w:r w:rsidRPr="00102DD2">
        <w:rPr>
          <w:rFonts w:ascii="Times" w:hAnsi="Times" w:cs="Times"/>
          <w:color w:val="00000A"/>
          <w:sz w:val="24"/>
          <w:szCs w:val="24"/>
        </w:rPr>
        <w:t>)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следует осуществлять на основе экономических и статистических изысканий в зависимости от интенсивности движения автомобильного транспорта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0"/>
        </w:numPr>
        <w:tabs>
          <w:tab w:val="clear" w:pos="720"/>
          <w:tab w:val="num" w:pos="1435"/>
        </w:tabs>
        <w:overflowPunct w:val="0"/>
        <w:autoSpaceDE w:val="0"/>
        <w:autoSpaceDN w:val="0"/>
        <w:adjustRightInd w:val="0"/>
        <w:spacing w:after="0" w:line="355" w:lineRule="auto"/>
        <w:ind w:left="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>Количество и вместимость предприятий торговли и общественного питания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предназначенных для обслуживания проезжающих людей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следует принимать по заданию на проектирование с учетом интенсивности движения автомобилей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численности проезжающих автотуристов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а также потребностей близлежащих населенных пунктов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0"/>
        </w:numPr>
        <w:tabs>
          <w:tab w:val="clear" w:pos="720"/>
          <w:tab w:val="num" w:pos="1356"/>
        </w:tabs>
        <w:overflowPunct w:val="0"/>
        <w:autoSpaceDE w:val="0"/>
        <w:autoSpaceDN w:val="0"/>
        <w:adjustRightInd w:val="0"/>
        <w:spacing w:after="0" w:line="356" w:lineRule="auto"/>
        <w:ind w:left="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На автомобильных дорогах следует предусматривать площадки отдыха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остановки туристского транспорта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Рекомендуемое расстояние между ними для автомобильных дорог </w:t>
      </w:r>
      <w:r>
        <w:rPr>
          <w:rFonts w:ascii="Times" w:hAnsi="Times" w:cs="Times"/>
          <w:sz w:val="24"/>
          <w:szCs w:val="24"/>
        </w:rPr>
        <w:t>III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категории составляет </w:t>
      </w:r>
      <w:r w:rsidRPr="00102DD2">
        <w:rPr>
          <w:rFonts w:ascii="Times" w:hAnsi="Times" w:cs="Times"/>
          <w:sz w:val="24"/>
          <w:szCs w:val="24"/>
        </w:rPr>
        <w:t>25 – 35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километров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для автомобильных дорог </w:t>
      </w:r>
      <w:r>
        <w:rPr>
          <w:rFonts w:ascii="Times" w:hAnsi="Times" w:cs="Times"/>
          <w:sz w:val="24"/>
          <w:szCs w:val="24"/>
        </w:rPr>
        <w:t>IV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Pr="00102DD2">
        <w:rPr>
          <w:rFonts w:ascii="Times" w:hAnsi="Times" w:cs="Times"/>
          <w:sz w:val="24"/>
          <w:szCs w:val="24"/>
        </w:rPr>
        <w:t>– 45 – 55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километров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Вместимость данных площадок следует рассчитывать на одновременную остановку не менее </w:t>
      </w:r>
      <w:r w:rsidRPr="00102DD2">
        <w:rPr>
          <w:rFonts w:ascii="Times" w:hAnsi="Times" w:cs="Times"/>
          <w:sz w:val="24"/>
          <w:szCs w:val="24"/>
        </w:rPr>
        <w:t>10 – 15</w:t>
      </w:r>
      <w:r w:rsidRPr="00102DD2">
        <w:rPr>
          <w:rFonts w:ascii="Times New Roman" w:hAnsi="Times New Roman" w:cs="Times New Roman"/>
          <w:sz w:val="24"/>
          <w:szCs w:val="24"/>
        </w:rPr>
        <w:t xml:space="preserve"> транспортных единиц на дорогах </w:t>
      </w:r>
      <w:r>
        <w:rPr>
          <w:rFonts w:ascii="Times" w:hAnsi="Times" w:cs="Times"/>
          <w:sz w:val="24"/>
          <w:szCs w:val="24"/>
        </w:rPr>
        <w:t>III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102DD2">
        <w:rPr>
          <w:rFonts w:ascii="Times" w:hAnsi="Times" w:cs="Times"/>
          <w:sz w:val="24"/>
          <w:szCs w:val="24"/>
        </w:rPr>
        <w:t>, 10 –</w:t>
      </w:r>
      <w:r w:rsidRPr="00102DD2">
        <w:rPr>
          <w:rFonts w:ascii="Times New Roman" w:hAnsi="Times New Roman" w:cs="Times New Roman"/>
          <w:sz w:val="24"/>
          <w:szCs w:val="24"/>
        </w:rPr>
        <w:t xml:space="preserve"> на дорогах </w:t>
      </w:r>
      <w:r>
        <w:rPr>
          <w:rFonts w:ascii="Times" w:hAnsi="Times" w:cs="Times"/>
          <w:sz w:val="24"/>
          <w:szCs w:val="24"/>
        </w:rPr>
        <w:t>IV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7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0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9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В местах остановок общественного пассажирского автомобильного транспорта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рекомендуется</w:t>
      </w:r>
      <w:r w:rsidRPr="00102DD2">
        <w:rPr>
          <w:rFonts w:ascii="Times New Roman" w:hAnsi="Times New Roman" w:cs="Times New Roman"/>
          <w:sz w:val="24"/>
          <w:szCs w:val="24"/>
        </w:rPr>
        <w:tab/>
        <w:t>предусматривать остановочные и посадочные площадки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  павильоны </w:t>
      </w:r>
      <w:proofErr w:type="gramStart"/>
      <w:r w:rsidRPr="00102DD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пассажиров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Ширину остановочных площадок следует принимать равной ширине основных полос проезжей части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а длину </w:t>
      </w:r>
      <w:r w:rsidRPr="00102DD2">
        <w:rPr>
          <w:rFonts w:ascii="Times" w:hAnsi="Times" w:cs="Times"/>
          <w:sz w:val="24"/>
          <w:szCs w:val="24"/>
        </w:rPr>
        <w:t>–</w:t>
      </w:r>
      <w:r w:rsidRPr="00102DD2">
        <w:rPr>
          <w:rFonts w:ascii="Times New Roman" w:hAnsi="Times New Roman" w:cs="Times New Roman"/>
          <w:sz w:val="24"/>
          <w:szCs w:val="24"/>
        </w:rPr>
        <w:t xml:space="preserve"> в зависимости от числа единовременно останавливающихся автобусов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но не менее </w:t>
      </w:r>
      <w:r w:rsidRPr="00102DD2">
        <w:rPr>
          <w:rFonts w:ascii="Times" w:hAnsi="Times" w:cs="Times"/>
          <w:sz w:val="24"/>
          <w:szCs w:val="24"/>
        </w:rPr>
        <w:t>10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color w:val="00000A"/>
          <w:sz w:val="24"/>
          <w:szCs w:val="24"/>
        </w:rPr>
        <w:t xml:space="preserve">5.2.4.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Требования к размещению автомобильных дорог вне границ населенных пунктов и</w:t>
      </w:r>
      <w:r w:rsidRPr="00102DD2">
        <w:rPr>
          <w:rFonts w:ascii="Times" w:hAnsi="Times" w:cs="Times"/>
          <w:color w:val="00000A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объектов транспортного обслуживания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относящихся к объектам местного значения муниципального района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их параметры устанавливаются в соответствии с </w:t>
      </w:r>
      <w:r w:rsidRPr="00102DD2">
        <w:rPr>
          <w:rFonts w:ascii="Times New Roman" w:hAnsi="Times New Roman" w:cs="Times New Roman"/>
          <w:sz w:val="24"/>
          <w:szCs w:val="24"/>
        </w:rPr>
        <w:t>СП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02DD2">
        <w:rPr>
          <w:rFonts w:ascii="Times" w:hAnsi="Times" w:cs="Times"/>
          <w:sz w:val="24"/>
          <w:szCs w:val="24"/>
        </w:rPr>
        <w:t>42.13330.2011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 xml:space="preserve">Актуализированная редакция СНиП </w:t>
      </w:r>
      <w:r w:rsidRPr="00102DD2">
        <w:rPr>
          <w:rFonts w:ascii="Times" w:hAnsi="Times" w:cs="Times"/>
          <w:sz w:val="24"/>
          <w:szCs w:val="24"/>
        </w:rPr>
        <w:t>2.07.01-89*. «</w:t>
      </w:r>
      <w:r w:rsidRPr="00102DD2">
        <w:rPr>
          <w:rFonts w:ascii="Times New Roman" w:hAnsi="Times New Roman" w:cs="Times New Roman"/>
          <w:sz w:val="24"/>
          <w:szCs w:val="24"/>
        </w:rPr>
        <w:t>Градостроительство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Планировка и застройка городских и сельских поселений</w:t>
      </w:r>
      <w:r w:rsidRPr="00102DD2">
        <w:rPr>
          <w:rFonts w:ascii="Times" w:hAnsi="Times" w:cs="Times"/>
          <w:sz w:val="24"/>
          <w:szCs w:val="24"/>
        </w:rPr>
        <w:t>»</w:t>
      </w:r>
      <w:r w:rsidRPr="00102DD2">
        <w:rPr>
          <w:rFonts w:ascii="Times New Roman" w:hAnsi="Times New Roman" w:cs="Times New Roman"/>
          <w:sz w:val="24"/>
          <w:szCs w:val="24"/>
        </w:rPr>
        <w:t xml:space="preserve"> и иными нормативными документами в области транспорта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ind w:left="9980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>
          <w:pgSz w:w="11900" w:h="16840"/>
          <w:pgMar w:top="1142" w:right="560" w:bottom="304" w:left="1140" w:header="720" w:footer="720" w:gutter="0"/>
          <w:cols w:space="720" w:equalWidth="0">
            <w:col w:w="10200"/>
          </w:cols>
          <w:noEndnote/>
        </w:sectPr>
      </w:pPr>
    </w:p>
    <w:p w:rsidR="00C60E6A" w:rsidRDefault="005F78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21" w:name="page41"/>
      <w:bookmarkEnd w:id="21"/>
      <w:r>
        <w:rPr>
          <w:rFonts w:ascii="Times" w:hAnsi="Times" w:cs="Times"/>
          <w:b/>
          <w:bCs/>
          <w:sz w:val="24"/>
          <w:szCs w:val="24"/>
        </w:rPr>
        <w:lastRenderedPageBreak/>
        <w:t xml:space="preserve">5.3. </w:t>
      </w:r>
      <w:r>
        <w:rPr>
          <w:rFonts w:ascii="Times New Roman" w:hAnsi="Times New Roman" w:cs="Times New Roman"/>
          <w:b/>
          <w:bCs/>
          <w:sz w:val="24"/>
          <w:szCs w:val="24"/>
        </w:rPr>
        <w:t>Рекомендации к размещению объектов образования</w:t>
      </w:r>
    </w:p>
    <w:p w:rsidR="00C60E6A" w:rsidRDefault="00C60E6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1"/>
        </w:numPr>
        <w:tabs>
          <w:tab w:val="clear" w:pos="720"/>
          <w:tab w:val="num" w:pos="1347"/>
        </w:tabs>
        <w:overflowPunct w:val="0"/>
        <w:autoSpaceDE w:val="0"/>
        <w:autoSpaceDN w:val="0"/>
        <w:adjustRightInd w:val="0"/>
        <w:spacing w:after="0" w:line="357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Требования к размещению объектов образования и их параметры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устанавливаются в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соответствии с </w:t>
      </w:r>
      <w:r w:rsidRPr="00102DD2">
        <w:rPr>
          <w:rFonts w:ascii="Times New Roman" w:hAnsi="Times New Roman" w:cs="Times New Roman"/>
          <w:sz w:val="24"/>
          <w:szCs w:val="24"/>
        </w:rPr>
        <w:t>СП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02DD2">
        <w:rPr>
          <w:rFonts w:ascii="Times" w:hAnsi="Times" w:cs="Times"/>
          <w:sz w:val="24"/>
          <w:szCs w:val="24"/>
        </w:rPr>
        <w:t>42.13330.2011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>Актуализированная редакция СНиП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02DD2">
        <w:rPr>
          <w:rFonts w:ascii="Times" w:hAnsi="Times" w:cs="Times"/>
          <w:sz w:val="24"/>
          <w:szCs w:val="24"/>
        </w:rPr>
        <w:t>2.07.01-89*.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Градостроительство</w:t>
      </w:r>
      <w:r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Планировка и застройка городских и сельских поселений</w:t>
      </w:r>
      <w:r w:rsidRPr="00102DD2">
        <w:rPr>
          <w:rFonts w:ascii="Times" w:hAnsi="Times" w:cs="Times"/>
          <w:sz w:val="24"/>
          <w:szCs w:val="24"/>
        </w:rPr>
        <w:t>» (</w:t>
      </w:r>
      <w:r w:rsidRPr="00102DD2">
        <w:rPr>
          <w:rFonts w:ascii="Times New Roman" w:hAnsi="Times New Roman" w:cs="Times New Roman"/>
          <w:sz w:val="24"/>
          <w:szCs w:val="24"/>
        </w:rPr>
        <w:t>раздел</w:t>
      </w:r>
      <w:r w:rsidRPr="00102DD2">
        <w:rPr>
          <w:rFonts w:ascii="Times" w:hAnsi="Times" w:cs="Times"/>
          <w:sz w:val="24"/>
          <w:szCs w:val="24"/>
        </w:rPr>
        <w:t xml:space="preserve"> 10, </w:t>
      </w:r>
      <w:r w:rsidRPr="00102DD2">
        <w:rPr>
          <w:rFonts w:ascii="Times New Roman" w:hAnsi="Times New Roman" w:cs="Times New Roman"/>
          <w:sz w:val="24"/>
          <w:szCs w:val="24"/>
        </w:rPr>
        <w:t>приложение Ж</w:t>
      </w:r>
      <w:r w:rsidRPr="00102DD2">
        <w:rPr>
          <w:rFonts w:ascii="Times" w:hAnsi="Times" w:cs="Times"/>
          <w:sz w:val="24"/>
          <w:szCs w:val="24"/>
        </w:rPr>
        <w:t>),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СанПиН </w:t>
      </w:r>
      <w:r w:rsidRPr="00102DD2">
        <w:rPr>
          <w:rFonts w:ascii="Times" w:hAnsi="Times" w:cs="Times"/>
          <w:sz w:val="24"/>
          <w:szCs w:val="24"/>
        </w:rPr>
        <w:t>2.4.1.2660-10 «</w:t>
      </w:r>
      <w:r w:rsidRPr="00102DD2">
        <w:rPr>
          <w:rFonts w:ascii="Times New Roman" w:hAnsi="Times New Roman" w:cs="Times New Roman"/>
          <w:sz w:val="24"/>
          <w:szCs w:val="24"/>
        </w:rPr>
        <w:t>Санитарно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содержанию и организации режима работы в дошкольных организациях</w:t>
      </w:r>
      <w:r w:rsidRPr="00102DD2">
        <w:rPr>
          <w:rFonts w:ascii="Times" w:hAnsi="Times" w:cs="Times"/>
          <w:sz w:val="24"/>
          <w:szCs w:val="24"/>
        </w:rPr>
        <w:t>»,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СанПиН </w:t>
      </w:r>
      <w:r w:rsidRPr="00102DD2">
        <w:rPr>
          <w:rFonts w:ascii="Times" w:hAnsi="Times" w:cs="Times"/>
          <w:sz w:val="24"/>
          <w:szCs w:val="24"/>
        </w:rPr>
        <w:t>2.4.2.2821-10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  <w:r w:rsidRPr="00102DD2">
        <w:rPr>
          <w:rFonts w:ascii="Times" w:hAnsi="Times" w:cs="Times"/>
          <w:sz w:val="24"/>
          <w:szCs w:val="24"/>
        </w:rPr>
        <w:t>«</w:t>
      </w:r>
      <w:r w:rsidRPr="00102DD2">
        <w:rPr>
          <w:rFonts w:ascii="Times New Roman" w:hAnsi="Times New Roman" w:cs="Times New Roman"/>
          <w:sz w:val="24"/>
          <w:szCs w:val="24"/>
        </w:rPr>
        <w:t>Санитарно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эпидемиологические требования к условиям и организации обучения в</w:t>
      </w:r>
      <w:r w:rsidRPr="00102DD2">
        <w:rPr>
          <w:rFonts w:ascii="Times" w:hAnsi="Times" w:cs="Times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>общеобразовательных учреждениях</w:t>
      </w:r>
      <w:r w:rsidRPr="00102DD2">
        <w:rPr>
          <w:rFonts w:ascii="Times" w:hAnsi="Times" w:cs="Times"/>
          <w:sz w:val="24"/>
          <w:szCs w:val="24"/>
        </w:rPr>
        <w:t>».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1"/>
        </w:numPr>
        <w:tabs>
          <w:tab w:val="clear" w:pos="720"/>
          <w:tab w:val="num" w:pos="1391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Для сельских населенных пунктов с численностью населения менее </w:t>
      </w:r>
      <w:r w:rsidRPr="00102DD2">
        <w:rPr>
          <w:rFonts w:ascii="Times" w:hAnsi="Times" w:cs="Times"/>
          <w:color w:val="00000A"/>
          <w:sz w:val="24"/>
          <w:szCs w:val="24"/>
        </w:rPr>
        <w:t>200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человек рекомендуется предусматривать размещение дошкольных учреждений малой вместимости совместно с начальными классами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1"/>
        </w:numPr>
        <w:tabs>
          <w:tab w:val="clear" w:pos="720"/>
          <w:tab w:val="num" w:pos="1391"/>
        </w:tabs>
        <w:overflowPunct w:val="0"/>
        <w:autoSpaceDE w:val="0"/>
        <w:autoSpaceDN w:val="0"/>
        <w:adjustRightInd w:val="0"/>
        <w:spacing w:after="0" w:line="348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>В сельских населенных пунктах места учреждений дополнительного образования рекомендуется предусматривать в зданиях общеобразовательных школ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1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599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>Норматив числа мест в дошкольных учреждениях для здоровых детей составляет</w:t>
      </w:r>
      <w:r w:rsidRPr="00102DD2">
        <w:rPr>
          <w:rFonts w:ascii="Times" w:hAnsi="Times" w:cs="Times"/>
          <w:color w:val="00000A"/>
          <w:sz w:val="24"/>
          <w:szCs w:val="24"/>
        </w:rPr>
        <w:t>: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740"/>
        <w:gridCol w:w="1940"/>
        <w:gridCol w:w="4200"/>
      </w:tblGrid>
      <w:tr w:rsidR="00C60E6A">
        <w:trPr>
          <w:trHeight w:val="276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</w:t>
            </w:r>
            <w:r>
              <w:rPr>
                <w:rFonts w:ascii="Times" w:hAnsi="Times" w:cs="Times"/>
                <w:sz w:val="24"/>
                <w:szCs w:val="24"/>
              </w:rPr>
              <w:t>– 10 – 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>
              <w:rPr>
                <w:rFonts w:ascii="Times" w:hAnsi="Times" w:cs="Times"/>
                <w:sz w:val="24"/>
                <w:szCs w:val="24"/>
              </w:rPr>
              <w:t>– 58 –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C60E6A">
        <w:trPr>
          <w:trHeight w:val="4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" w:hAnsi="Times" w:cs="Times"/>
                <w:sz w:val="24"/>
                <w:szCs w:val="24"/>
              </w:rPr>
              <w:t>–18 –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>
              <w:rPr>
                <w:rFonts w:ascii="Times" w:hAnsi="Times" w:cs="Times"/>
                <w:sz w:val="24"/>
                <w:szCs w:val="24"/>
              </w:rPr>
              <w:t>– 64 –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C60E6A">
        <w:trPr>
          <w:trHeight w:val="4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" w:hAnsi="Times" w:cs="Times"/>
                <w:sz w:val="24"/>
                <w:szCs w:val="24"/>
              </w:rPr>
              <w:t>– 28 –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>
              <w:rPr>
                <w:rFonts w:ascii="Times" w:hAnsi="Times" w:cs="Times"/>
                <w:sz w:val="24"/>
                <w:szCs w:val="24"/>
              </w:rPr>
              <w:t>– 74 –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C60E6A">
        <w:trPr>
          <w:trHeight w:val="4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" w:hAnsi="Times" w:cs="Times"/>
                <w:sz w:val="24"/>
                <w:szCs w:val="24"/>
              </w:rPr>
              <w:t>– 48 –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>
              <w:rPr>
                <w:rFonts w:ascii="Times" w:hAnsi="Times" w:cs="Times"/>
                <w:sz w:val="24"/>
                <w:szCs w:val="24"/>
              </w:rPr>
              <w:t>– 84 – 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C60E6A">
        <w:trPr>
          <w:trHeight w:val="4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>
              <w:rPr>
                <w:rFonts w:ascii="Times" w:hAnsi="Times" w:cs="Times"/>
                <w:sz w:val="24"/>
                <w:szCs w:val="24"/>
              </w:rPr>
              <w:t>– 46 – 100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групп 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– 92 – 200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мест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</w:tr>
    </w:tbl>
    <w:p w:rsidR="00C60E6A" w:rsidRDefault="00C60E6A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20" w:firstLine="708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color w:val="00000A"/>
          <w:sz w:val="24"/>
          <w:szCs w:val="24"/>
        </w:rPr>
        <w:t xml:space="preserve">5.3.5.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Удельные показатели общей площади дошкольных учреждений</w:t>
      </w:r>
      <w:r w:rsidRPr="00102DD2">
        <w:rPr>
          <w:rFonts w:ascii="Times" w:hAnsi="Times" w:cs="Times"/>
          <w:color w:val="00000A"/>
          <w:sz w:val="24"/>
          <w:szCs w:val="24"/>
        </w:rPr>
        <w:t xml:space="preserve"> (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площади зданий</w:t>
      </w:r>
      <w:r w:rsidRPr="00102DD2">
        <w:rPr>
          <w:rFonts w:ascii="Times" w:hAnsi="Times" w:cs="Times"/>
          <w:color w:val="00000A"/>
          <w:sz w:val="24"/>
          <w:szCs w:val="24"/>
        </w:rPr>
        <w:t xml:space="preserve">)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для</w:t>
      </w:r>
      <w:r w:rsidRPr="00102DD2">
        <w:rPr>
          <w:rFonts w:ascii="Times" w:hAnsi="Times" w:cs="Times"/>
          <w:color w:val="00000A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г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Арск и сельских населенных пунктов приведены в таблице </w:t>
      </w:r>
      <w:r w:rsidRPr="00102DD2">
        <w:rPr>
          <w:rFonts w:ascii="Times" w:hAnsi="Times" w:cs="Times"/>
          <w:color w:val="00000A"/>
          <w:sz w:val="24"/>
          <w:szCs w:val="24"/>
        </w:rPr>
        <w:t>10.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0"/>
        <w:gridCol w:w="3680"/>
        <w:gridCol w:w="3700"/>
        <w:gridCol w:w="30"/>
      </w:tblGrid>
      <w:tr w:rsidR="00C60E6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8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color w:val="00000A"/>
                <w:w w:val="98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7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76"/>
        </w:trPr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Тип дошкольного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r w:rsidRPr="00102DD2">
              <w:rPr>
                <w:rFonts w:ascii="Times" w:hAnsi="Times" w:cs="Times"/>
                <w:b/>
                <w:bCs/>
                <w:sz w:val="24"/>
                <w:szCs w:val="24"/>
              </w:rPr>
              <w:t>(</w:t>
            </w:r>
            <w:r w:rsidRPr="0010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r w:rsidRPr="00102DD2"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  <w:r w:rsidRPr="0010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метров на воспитанника</w:t>
            </w:r>
            <w:r w:rsidRPr="00102DD2">
              <w:rPr>
                <w:rFonts w:ascii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208"/>
        </w:trPr>
        <w:tc>
          <w:tcPr>
            <w:tcW w:w="28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учреждения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для г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Арск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для сельских населенных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08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6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19,59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4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4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12,05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11,31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15,99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10,49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15,37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12,30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14,51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11,04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4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4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15,12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4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6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13,89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>
          <w:pgSz w:w="11900" w:h="16840"/>
          <w:pgMar w:top="1132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C60E6A" w:rsidRPr="00102DD2" w:rsidRDefault="005F7831">
      <w:pPr>
        <w:widowControl w:val="0"/>
        <w:numPr>
          <w:ilvl w:val="0"/>
          <w:numId w:val="12"/>
        </w:numPr>
        <w:tabs>
          <w:tab w:val="clear" w:pos="720"/>
          <w:tab w:val="num" w:pos="1398"/>
        </w:tabs>
        <w:overflowPunct w:val="0"/>
        <w:autoSpaceDE w:val="0"/>
        <w:autoSpaceDN w:val="0"/>
        <w:adjustRightInd w:val="0"/>
        <w:spacing w:after="0" w:line="346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bookmarkStart w:id="22" w:name="page43"/>
      <w:bookmarkEnd w:id="22"/>
      <w:r w:rsidRPr="00102DD2">
        <w:rPr>
          <w:rFonts w:ascii="Times New Roman" w:hAnsi="Times New Roman" w:cs="Times New Roman"/>
          <w:sz w:val="24"/>
          <w:szCs w:val="24"/>
        </w:rPr>
        <w:lastRenderedPageBreak/>
        <w:t>Размеры земельных участков для дошкольных учреждений следует принимать в зависимости от вместимости объектов</w:t>
      </w:r>
      <w:r w:rsidRPr="00102DD2">
        <w:rPr>
          <w:rFonts w:ascii="Times" w:hAnsi="Times" w:cs="Times"/>
          <w:sz w:val="24"/>
          <w:szCs w:val="24"/>
        </w:rPr>
        <w:t>: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32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20" w:right="5080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до </w:t>
      </w:r>
      <w:r w:rsidRPr="00102DD2">
        <w:rPr>
          <w:rFonts w:ascii="Times" w:hAnsi="Times" w:cs="Times"/>
          <w:sz w:val="24"/>
          <w:szCs w:val="24"/>
        </w:rPr>
        <w:t>100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мест </w:t>
      </w:r>
      <w:r w:rsidRPr="00102DD2">
        <w:rPr>
          <w:rFonts w:ascii="Times" w:hAnsi="Times" w:cs="Times"/>
          <w:sz w:val="24"/>
          <w:szCs w:val="24"/>
        </w:rPr>
        <w:t>– 40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кв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метров на </w:t>
      </w:r>
      <w:r w:rsidRPr="00102DD2">
        <w:rPr>
          <w:rFonts w:ascii="Times" w:hAnsi="Times" w:cs="Times"/>
          <w:sz w:val="24"/>
          <w:szCs w:val="24"/>
        </w:rPr>
        <w:t>1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свыше </w:t>
      </w:r>
      <w:r w:rsidRPr="00102DD2">
        <w:rPr>
          <w:rFonts w:ascii="Times" w:hAnsi="Times" w:cs="Times"/>
          <w:sz w:val="24"/>
          <w:szCs w:val="24"/>
        </w:rPr>
        <w:t>100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мест </w:t>
      </w:r>
      <w:r w:rsidRPr="00102DD2">
        <w:rPr>
          <w:rFonts w:ascii="Times" w:hAnsi="Times" w:cs="Times"/>
          <w:sz w:val="24"/>
          <w:szCs w:val="24"/>
        </w:rPr>
        <w:t>– 35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кв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метров на </w:t>
      </w:r>
      <w:r w:rsidRPr="00102DD2">
        <w:rPr>
          <w:rFonts w:ascii="Times" w:hAnsi="Times" w:cs="Times"/>
          <w:sz w:val="24"/>
          <w:szCs w:val="24"/>
        </w:rPr>
        <w:t>1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32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0" w:firstLine="708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Указанные размеры земельных участков могут быть уменьшены на </w:t>
      </w:r>
      <w:r w:rsidRPr="00102DD2">
        <w:rPr>
          <w:rFonts w:ascii="Times" w:hAnsi="Times" w:cs="Times"/>
          <w:sz w:val="24"/>
          <w:szCs w:val="24"/>
        </w:rPr>
        <w:t>25 %</w:t>
      </w:r>
      <w:r w:rsidRPr="00102DD2">
        <w:rPr>
          <w:rFonts w:ascii="Times New Roman" w:hAnsi="Times New Roman" w:cs="Times New Roman"/>
          <w:sz w:val="24"/>
          <w:szCs w:val="24"/>
        </w:rPr>
        <w:t xml:space="preserve"> в условиях реконструкции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на </w:t>
      </w:r>
      <w:r w:rsidRPr="00102DD2">
        <w:rPr>
          <w:rFonts w:ascii="Times" w:hAnsi="Times" w:cs="Times"/>
          <w:sz w:val="24"/>
          <w:szCs w:val="24"/>
        </w:rPr>
        <w:t>10 %</w:t>
      </w:r>
      <w:r w:rsidRPr="00102DD2">
        <w:rPr>
          <w:rFonts w:ascii="Times New Roman" w:hAnsi="Times New Roman" w:cs="Times New Roman"/>
          <w:sz w:val="24"/>
          <w:szCs w:val="24"/>
        </w:rPr>
        <w:t xml:space="preserve"> во вновь создаваемых или территориально развивающихся населенных пунктах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предполагаемая численность населения которых увеличится более чем в </w:t>
      </w:r>
      <w:r w:rsidRPr="00102DD2">
        <w:rPr>
          <w:rFonts w:ascii="Times" w:hAnsi="Times" w:cs="Times"/>
          <w:sz w:val="24"/>
          <w:szCs w:val="24"/>
        </w:rPr>
        <w:t>2</w:t>
      </w:r>
      <w:r w:rsidRPr="00102DD2">
        <w:rPr>
          <w:rFonts w:ascii="Times New Roman" w:hAnsi="Times New Roman" w:cs="Times New Roman"/>
          <w:sz w:val="24"/>
          <w:szCs w:val="24"/>
        </w:rPr>
        <w:t xml:space="preserve"> раза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2"/>
        </w:numPr>
        <w:tabs>
          <w:tab w:val="clear" w:pos="720"/>
          <w:tab w:val="num" w:pos="1369"/>
        </w:tabs>
        <w:overflowPunct w:val="0"/>
        <w:autoSpaceDE w:val="0"/>
        <w:autoSpaceDN w:val="0"/>
        <w:adjustRightInd w:val="0"/>
        <w:spacing w:after="0" w:line="348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Удельные показатели общей площади общеобразовательных учреждений </w:t>
      </w:r>
      <w:r w:rsidRPr="00102DD2">
        <w:rPr>
          <w:rFonts w:ascii="Times" w:hAnsi="Times" w:cs="Times"/>
          <w:color w:val="00000A"/>
          <w:sz w:val="24"/>
          <w:szCs w:val="24"/>
        </w:rPr>
        <w:t>(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площади зданий</w:t>
      </w:r>
      <w:r w:rsidRPr="00102DD2">
        <w:rPr>
          <w:rFonts w:ascii="Times" w:hAnsi="Times" w:cs="Times"/>
          <w:color w:val="00000A"/>
          <w:sz w:val="24"/>
          <w:szCs w:val="24"/>
        </w:rPr>
        <w:t>)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для г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Арск и сельских населенных пунктов приведены в таблице </w:t>
      </w:r>
      <w:r w:rsidRPr="00102DD2">
        <w:rPr>
          <w:rFonts w:ascii="Times" w:hAnsi="Times" w:cs="Times"/>
          <w:color w:val="00000A"/>
          <w:sz w:val="24"/>
          <w:szCs w:val="24"/>
        </w:rPr>
        <w:t>11.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1700"/>
        <w:gridCol w:w="3400"/>
        <w:gridCol w:w="1700"/>
        <w:gridCol w:w="30"/>
      </w:tblGrid>
      <w:tr w:rsidR="00C60E6A">
        <w:trPr>
          <w:trHeight w:val="276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7"/>
        </w:trPr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296"/>
        </w:trPr>
        <w:tc>
          <w:tcPr>
            <w:tcW w:w="8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Показатель </w:t>
            </w:r>
            <w:r w:rsidRPr="00102DD2"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(</w:t>
            </w:r>
            <w:r w:rsidRPr="00102D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кв</w:t>
            </w:r>
            <w:r w:rsidRPr="00102DD2"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.</w:t>
            </w:r>
            <w:r w:rsidRPr="00102D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метров на воспитанника</w:t>
            </w:r>
            <w:r w:rsidRPr="00102DD2"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1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г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сельских населенных пунктов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82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5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ступень обучения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начальная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51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1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13,75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4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6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" w:hAnsi="Times" w:cs="Times"/>
                <w:sz w:val="24"/>
                <w:szCs w:val="24"/>
              </w:rPr>
              <w:t>(180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31,73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10,18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6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1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10,07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4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258"/>
        </w:trPr>
        <w:tc>
          <w:tcPr>
            <w:tcW w:w="8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I</w:t>
            </w:r>
            <w:r w:rsidRPr="00102DD2">
              <w:rPr>
                <w:rFonts w:ascii="Times" w:hAnsi="Times" w:cs="Times"/>
                <w:w w:val="99"/>
                <w:sz w:val="24"/>
                <w:szCs w:val="24"/>
              </w:rPr>
              <w:t xml:space="preserve"> </w:t>
            </w:r>
            <w:r w:rsidRPr="00102DD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102DD2">
              <w:rPr>
                <w:rFonts w:ascii="Times" w:hAnsi="Times" w:cs="Times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II</w:t>
            </w:r>
            <w:r w:rsidRPr="00102DD2">
              <w:rPr>
                <w:rFonts w:ascii="Times" w:hAnsi="Times" w:cs="Times"/>
                <w:w w:val="99"/>
                <w:sz w:val="24"/>
                <w:szCs w:val="24"/>
              </w:rPr>
              <w:t xml:space="preserve"> </w:t>
            </w:r>
            <w:r w:rsidRPr="00102DD2">
              <w:rPr>
                <w:rFonts w:ascii="Times New Roman" w:hAnsi="Times New Roman" w:cs="Times New Roman"/>
                <w:w w:val="99"/>
                <w:sz w:val="24"/>
                <w:szCs w:val="24"/>
              </w:rPr>
              <w:t>ступени обучения</w:t>
            </w:r>
            <w:r w:rsidRPr="00102DD2">
              <w:rPr>
                <w:rFonts w:ascii="Times" w:hAnsi="Times" w:cs="Times"/>
                <w:w w:val="99"/>
                <w:sz w:val="24"/>
                <w:szCs w:val="24"/>
              </w:rPr>
              <w:t xml:space="preserve"> (</w:t>
            </w:r>
            <w:r w:rsidRPr="00102DD2"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девятилетняя</w:t>
            </w:r>
            <w:r w:rsidRPr="00102DD2">
              <w:rPr>
                <w:rFonts w:ascii="Times" w:hAnsi="Times" w:cs="Times"/>
                <w:w w:val="99"/>
                <w:sz w:val="24"/>
                <w:szCs w:val="24"/>
              </w:rPr>
              <w:t>):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4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49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" w:hAnsi="Times" w:cs="Times"/>
                <w:sz w:val="24"/>
                <w:szCs w:val="24"/>
              </w:rPr>
              <w:t>(12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" w:hAnsi="Times" w:cs="Times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19,43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0"/>
        </w:trPr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>
              <w:rPr>
                <w:rFonts w:ascii="Times" w:hAnsi="Times" w:cs="Times"/>
                <w:sz w:val="24"/>
                <w:szCs w:val="24"/>
              </w:rPr>
              <w:t>(400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42"/>
        </w:trPr>
        <w:tc>
          <w:tcPr>
            <w:tcW w:w="3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20,00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" w:hAnsi="Times" w:cs="Times"/>
                <w:sz w:val="24"/>
                <w:szCs w:val="24"/>
              </w:rPr>
              <w:t>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" w:hAnsi="Times" w:cs="Times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16,10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3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2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" w:hAnsi="Times" w:cs="Times"/>
                <w:sz w:val="24"/>
                <w:szCs w:val="24"/>
              </w:rPr>
              <w:t>(24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" w:hAnsi="Times" w:cs="Times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15,15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16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5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51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3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>
              <w:rPr>
                <w:rFonts w:ascii="Times" w:hAnsi="Times" w:cs="Times"/>
                <w:sz w:val="24"/>
                <w:szCs w:val="24"/>
              </w:rPr>
              <w:t>(275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23,92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2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47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" w:hAnsi="Times" w:cs="Times"/>
                <w:sz w:val="24"/>
                <w:szCs w:val="24"/>
              </w:rPr>
              <w:t>(550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20,46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>
              <w:rPr>
                <w:rFonts w:ascii="Times" w:hAnsi="Times" w:cs="Times"/>
                <w:sz w:val="24"/>
                <w:szCs w:val="24"/>
              </w:rPr>
              <w:t>(350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22,25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4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56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" w:hAnsi="Times" w:cs="Times"/>
                <w:sz w:val="24"/>
                <w:szCs w:val="24"/>
              </w:rPr>
              <w:t>(825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16,96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7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5.3.8. </w:t>
      </w:r>
      <w:r w:rsidRPr="00102DD2">
        <w:rPr>
          <w:rFonts w:ascii="Times New Roman" w:hAnsi="Times New Roman" w:cs="Times New Roman"/>
          <w:sz w:val="24"/>
          <w:szCs w:val="24"/>
        </w:rPr>
        <w:t>Размеры земельных участков для общеобразовательных учреждений следует</w:t>
      </w:r>
      <w:r w:rsidRPr="00102DD2">
        <w:rPr>
          <w:rFonts w:ascii="Times" w:hAnsi="Times" w:cs="Times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>принимать в зависимости от вместимости объектов</w:t>
      </w:r>
      <w:r w:rsidRPr="00102DD2">
        <w:rPr>
          <w:rFonts w:ascii="Times" w:hAnsi="Times" w:cs="Times"/>
          <w:sz w:val="24"/>
          <w:szCs w:val="24"/>
        </w:rPr>
        <w:t>: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7" w:lineRule="auto"/>
        <w:ind w:left="720" w:right="4980"/>
        <w:rPr>
          <w:rFonts w:ascii="Times New Roman" w:hAnsi="Times New Roman" w:cs="Times New Roman"/>
          <w:sz w:val="24"/>
          <w:szCs w:val="24"/>
        </w:rPr>
      </w:pPr>
      <w:proofErr w:type="gramStart"/>
      <w:r w:rsidRPr="00102DD2">
        <w:rPr>
          <w:rFonts w:ascii="Times New Roman" w:hAnsi="Times New Roman" w:cs="Times New Roman"/>
          <w:sz w:val="24"/>
          <w:szCs w:val="24"/>
        </w:rPr>
        <w:t xml:space="preserve">до </w:t>
      </w:r>
      <w:r w:rsidRPr="00102DD2">
        <w:rPr>
          <w:rFonts w:ascii="Times" w:hAnsi="Times" w:cs="Times"/>
          <w:sz w:val="24"/>
          <w:szCs w:val="24"/>
        </w:rPr>
        <w:t>400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мест </w:t>
      </w:r>
      <w:r w:rsidRPr="00102DD2">
        <w:rPr>
          <w:rFonts w:ascii="Times" w:hAnsi="Times" w:cs="Times"/>
          <w:sz w:val="24"/>
          <w:szCs w:val="24"/>
        </w:rPr>
        <w:t>– 50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кв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метров на </w:t>
      </w:r>
      <w:r w:rsidRPr="00102DD2">
        <w:rPr>
          <w:rFonts w:ascii="Times" w:hAnsi="Times" w:cs="Times"/>
          <w:sz w:val="24"/>
          <w:szCs w:val="24"/>
        </w:rPr>
        <w:t>1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  <w:r w:rsidRPr="00102DD2">
        <w:rPr>
          <w:rFonts w:ascii="Times" w:hAnsi="Times" w:cs="Times"/>
          <w:sz w:val="24"/>
          <w:szCs w:val="24"/>
        </w:rPr>
        <w:t xml:space="preserve">400 – 500 </w:t>
      </w:r>
      <w:r w:rsidRPr="00102DD2">
        <w:rPr>
          <w:rFonts w:ascii="Times New Roman" w:hAnsi="Times New Roman" w:cs="Times New Roman"/>
          <w:sz w:val="24"/>
          <w:szCs w:val="24"/>
        </w:rPr>
        <w:t>мест</w:t>
      </w:r>
      <w:r w:rsidRPr="00102DD2">
        <w:rPr>
          <w:rFonts w:ascii="Times" w:hAnsi="Times" w:cs="Times"/>
          <w:sz w:val="24"/>
          <w:szCs w:val="24"/>
        </w:rPr>
        <w:t xml:space="preserve"> – 60 </w:t>
      </w:r>
      <w:r w:rsidRPr="00102DD2">
        <w:rPr>
          <w:rFonts w:ascii="Times New Roman" w:hAnsi="Times New Roman" w:cs="Times New Roman"/>
          <w:sz w:val="24"/>
          <w:szCs w:val="24"/>
        </w:rPr>
        <w:t>кв</w:t>
      </w:r>
      <w:r w:rsidRPr="00102DD2"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метров на</w:t>
      </w:r>
      <w:r w:rsidRPr="00102DD2">
        <w:rPr>
          <w:rFonts w:ascii="Times" w:hAnsi="Times" w:cs="Times"/>
          <w:sz w:val="24"/>
          <w:szCs w:val="24"/>
        </w:rPr>
        <w:t xml:space="preserve"> 1 </w:t>
      </w:r>
      <w:r w:rsidRPr="00102DD2">
        <w:rPr>
          <w:rFonts w:ascii="Times New Roman" w:hAnsi="Times New Roman" w:cs="Times New Roman"/>
          <w:sz w:val="24"/>
          <w:szCs w:val="24"/>
        </w:rPr>
        <w:t>место</w:t>
      </w:r>
      <w:r w:rsidRPr="00102DD2">
        <w:rPr>
          <w:rFonts w:ascii="Times" w:hAnsi="Times" w:cs="Times"/>
          <w:sz w:val="24"/>
          <w:szCs w:val="24"/>
        </w:rPr>
        <w:t xml:space="preserve">; 500 – 600 </w:t>
      </w:r>
      <w:r w:rsidRPr="00102DD2">
        <w:rPr>
          <w:rFonts w:ascii="Times New Roman" w:hAnsi="Times New Roman" w:cs="Times New Roman"/>
          <w:sz w:val="24"/>
          <w:szCs w:val="24"/>
        </w:rPr>
        <w:t>мест</w:t>
      </w:r>
      <w:r w:rsidRPr="00102DD2">
        <w:rPr>
          <w:rFonts w:ascii="Times" w:hAnsi="Times" w:cs="Times"/>
          <w:sz w:val="24"/>
          <w:szCs w:val="24"/>
        </w:rPr>
        <w:t xml:space="preserve"> – 50 </w:t>
      </w:r>
      <w:r w:rsidRPr="00102DD2">
        <w:rPr>
          <w:rFonts w:ascii="Times New Roman" w:hAnsi="Times New Roman" w:cs="Times New Roman"/>
          <w:sz w:val="24"/>
          <w:szCs w:val="24"/>
        </w:rPr>
        <w:t>кв</w:t>
      </w:r>
      <w:r w:rsidRPr="00102DD2"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метров на</w:t>
      </w:r>
      <w:r w:rsidRPr="00102DD2">
        <w:rPr>
          <w:rFonts w:ascii="Times" w:hAnsi="Times" w:cs="Times"/>
          <w:sz w:val="24"/>
          <w:szCs w:val="24"/>
        </w:rPr>
        <w:t xml:space="preserve"> 1 </w:t>
      </w:r>
      <w:r w:rsidRPr="00102DD2">
        <w:rPr>
          <w:rFonts w:ascii="Times New Roman" w:hAnsi="Times New Roman" w:cs="Times New Roman"/>
          <w:sz w:val="24"/>
          <w:szCs w:val="24"/>
        </w:rPr>
        <w:t>место</w:t>
      </w:r>
      <w:r w:rsidRPr="00102DD2">
        <w:rPr>
          <w:rFonts w:ascii="Times" w:hAnsi="Times" w:cs="Times"/>
          <w:sz w:val="24"/>
          <w:szCs w:val="24"/>
        </w:rPr>
        <w:t xml:space="preserve">; 600 – 800 </w:t>
      </w:r>
      <w:r w:rsidRPr="00102DD2">
        <w:rPr>
          <w:rFonts w:ascii="Times New Roman" w:hAnsi="Times New Roman" w:cs="Times New Roman"/>
          <w:sz w:val="24"/>
          <w:szCs w:val="24"/>
        </w:rPr>
        <w:t>мест</w:t>
      </w:r>
      <w:r w:rsidRPr="00102DD2">
        <w:rPr>
          <w:rFonts w:ascii="Times" w:hAnsi="Times" w:cs="Times"/>
          <w:sz w:val="24"/>
          <w:szCs w:val="24"/>
        </w:rPr>
        <w:t xml:space="preserve"> – 40 </w:t>
      </w:r>
      <w:r w:rsidRPr="00102DD2">
        <w:rPr>
          <w:rFonts w:ascii="Times New Roman" w:hAnsi="Times New Roman" w:cs="Times New Roman"/>
          <w:sz w:val="24"/>
          <w:szCs w:val="24"/>
        </w:rPr>
        <w:t>кв</w:t>
      </w:r>
      <w:r w:rsidRPr="00102DD2"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метров на</w:t>
      </w:r>
      <w:r w:rsidRPr="00102DD2">
        <w:rPr>
          <w:rFonts w:ascii="Times" w:hAnsi="Times" w:cs="Times"/>
          <w:sz w:val="24"/>
          <w:szCs w:val="24"/>
        </w:rPr>
        <w:t xml:space="preserve"> 1 </w:t>
      </w:r>
      <w:r w:rsidRPr="00102DD2">
        <w:rPr>
          <w:rFonts w:ascii="Times New Roman" w:hAnsi="Times New Roman" w:cs="Times New Roman"/>
          <w:sz w:val="24"/>
          <w:szCs w:val="24"/>
        </w:rPr>
        <w:t>место</w:t>
      </w:r>
      <w:r w:rsidRPr="00102DD2">
        <w:rPr>
          <w:rFonts w:ascii="Times" w:hAnsi="Times" w:cs="Times"/>
          <w:sz w:val="24"/>
          <w:szCs w:val="24"/>
        </w:rPr>
        <w:t xml:space="preserve">; 800 – 1100 </w:t>
      </w:r>
      <w:r w:rsidRPr="00102DD2">
        <w:rPr>
          <w:rFonts w:ascii="Times New Roman" w:hAnsi="Times New Roman" w:cs="Times New Roman"/>
          <w:sz w:val="24"/>
          <w:szCs w:val="24"/>
        </w:rPr>
        <w:t>мест</w:t>
      </w:r>
      <w:r w:rsidRPr="00102DD2">
        <w:rPr>
          <w:rFonts w:ascii="Times" w:hAnsi="Times" w:cs="Times"/>
          <w:sz w:val="24"/>
          <w:szCs w:val="24"/>
        </w:rPr>
        <w:t xml:space="preserve"> – 33 </w:t>
      </w:r>
      <w:r w:rsidRPr="00102DD2">
        <w:rPr>
          <w:rFonts w:ascii="Times New Roman" w:hAnsi="Times New Roman" w:cs="Times New Roman"/>
          <w:sz w:val="24"/>
          <w:szCs w:val="24"/>
        </w:rPr>
        <w:t>кв</w:t>
      </w:r>
      <w:r w:rsidRPr="00102DD2"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метра на</w:t>
      </w:r>
      <w:r w:rsidRPr="00102DD2">
        <w:rPr>
          <w:rFonts w:ascii="Times" w:hAnsi="Times" w:cs="Times"/>
          <w:sz w:val="24"/>
          <w:szCs w:val="24"/>
        </w:rPr>
        <w:t xml:space="preserve"> 1 </w:t>
      </w:r>
      <w:r w:rsidRPr="00102DD2">
        <w:rPr>
          <w:rFonts w:ascii="Times New Roman" w:hAnsi="Times New Roman" w:cs="Times New Roman"/>
          <w:sz w:val="24"/>
          <w:szCs w:val="24"/>
        </w:rPr>
        <w:t>место</w:t>
      </w:r>
      <w:r w:rsidRPr="00102DD2">
        <w:rPr>
          <w:rFonts w:ascii="Times" w:hAnsi="Times" w:cs="Times"/>
          <w:sz w:val="24"/>
          <w:szCs w:val="24"/>
        </w:rPr>
        <w:t xml:space="preserve">; 1100 – 1500 </w:t>
      </w:r>
      <w:r w:rsidRPr="00102DD2">
        <w:rPr>
          <w:rFonts w:ascii="Times New Roman" w:hAnsi="Times New Roman" w:cs="Times New Roman"/>
          <w:sz w:val="24"/>
          <w:szCs w:val="24"/>
        </w:rPr>
        <w:t>место</w:t>
      </w:r>
      <w:r w:rsidRPr="00102DD2">
        <w:rPr>
          <w:rFonts w:ascii="Times" w:hAnsi="Times" w:cs="Times"/>
          <w:sz w:val="24"/>
          <w:szCs w:val="24"/>
        </w:rPr>
        <w:t xml:space="preserve"> – 21 </w:t>
      </w:r>
      <w:r w:rsidRPr="00102DD2">
        <w:rPr>
          <w:rFonts w:ascii="Times New Roman" w:hAnsi="Times New Roman" w:cs="Times New Roman"/>
          <w:sz w:val="24"/>
          <w:szCs w:val="24"/>
        </w:rPr>
        <w:t>кв</w:t>
      </w:r>
      <w:r w:rsidRPr="00102DD2"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метр на</w:t>
      </w:r>
      <w:r w:rsidRPr="00102DD2">
        <w:rPr>
          <w:rFonts w:ascii="Times" w:hAnsi="Times" w:cs="Times"/>
          <w:sz w:val="24"/>
          <w:szCs w:val="24"/>
        </w:rPr>
        <w:t xml:space="preserve"> 1 </w:t>
      </w:r>
      <w:r w:rsidRPr="00102DD2">
        <w:rPr>
          <w:rFonts w:ascii="Times New Roman" w:hAnsi="Times New Roman" w:cs="Times New Roman"/>
          <w:sz w:val="24"/>
          <w:szCs w:val="24"/>
        </w:rPr>
        <w:t>место</w:t>
      </w:r>
      <w:r w:rsidRPr="00102DD2">
        <w:rPr>
          <w:rFonts w:ascii="Times" w:hAnsi="Times" w:cs="Times"/>
          <w:sz w:val="24"/>
          <w:szCs w:val="24"/>
        </w:rPr>
        <w:t>;</w:t>
      </w:r>
      <w:proofErr w:type="gramEnd"/>
      <w:r w:rsidRPr="00102DD2">
        <w:rPr>
          <w:rFonts w:ascii="Times" w:hAnsi="Times" w:cs="Times"/>
          <w:sz w:val="24"/>
          <w:szCs w:val="24"/>
        </w:rPr>
        <w:t xml:space="preserve"> 1500 – 2000 </w:t>
      </w:r>
      <w:r w:rsidRPr="00102DD2">
        <w:rPr>
          <w:rFonts w:ascii="Times New Roman" w:hAnsi="Times New Roman" w:cs="Times New Roman"/>
          <w:sz w:val="24"/>
          <w:szCs w:val="24"/>
        </w:rPr>
        <w:t>мест</w:t>
      </w:r>
      <w:r w:rsidRPr="00102DD2">
        <w:rPr>
          <w:rFonts w:ascii="Times" w:hAnsi="Times" w:cs="Times"/>
          <w:sz w:val="24"/>
          <w:szCs w:val="24"/>
        </w:rPr>
        <w:t xml:space="preserve"> – 17 </w:t>
      </w:r>
      <w:r w:rsidRPr="00102DD2">
        <w:rPr>
          <w:rFonts w:ascii="Times New Roman" w:hAnsi="Times New Roman" w:cs="Times New Roman"/>
          <w:sz w:val="24"/>
          <w:szCs w:val="24"/>
        </w:rPr>
        <w:t>кв</w:t>
      </w:r>
      <w:r w:rsidRPr="00102DD2"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метров на</w:t>
      </w:r>
      <w:r w:rsidRPr="00102DD2">
        <w:rPr>
          <w:rFonts w:ascii="Times" w:hAnsi="Times" w:cs="Times"/>
          <w:sz w:val="24"/>
          <w:szCs w:val="24"/>
        </w:rPr>
        <w:t xml:space="preserve"> 1 </w:t>
      </w:r>
      <w:r w:rsidRPr="00102DD2">
        <w:rPr>
          <w:rFonts w:ascii="Times New Roman" w:hAnsi="Times New Roman" w:cs="Times New Roman"/>
          <w:sz w:val="24"/>
          <w:szCs w:val="24"/>
        </w:rPr>
        <w:t>место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Указанные размеры могут быть уменьшены на </w:t>
      </w:r>
      <w:r w:rsidRPr="00102DD2">
        <w:rPr>
          <w:rFonts w:ascii="Times" w:hAnsi="Times" w:cs="Times"/>
          <w:sz w:val="24"/>
          <w:szCs w:val="24"/>
        </w:rPr>
        <w:t>20 %</w:t>
      </w:r>
      <w:r w:rsidRPr="00102DD2">
        <w:rPr>
          <w:rFonts w:ascii="Times New Roman" w:hAnsi="Times New Roman" w:cs="Times New Roman"/>
          <w:sz w:val="24"/>
          <w:szCs w:val="24"/>
        </w:rPr>
        <w:t xml:space="preserve"> в условиях реконструкции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 w:rsidRPr="00102DD2">
          <w:pgSz w:w="11900" w:h="16840"/>
          <w:pgMar w:top="1142" w:right="560" w:bottom="302" w:left="1120" w:header="720" w:footer="720" w:gutter="0"/>
          <w:cols w:space="720" w:equalWidth="0">
            <w:col w:w="10220"/>
          </w:cols>
          <w:noEndnote/>
        </w:sect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ge45"/>
      <w:bookmarkEnd w:id="23"/>
      <w:r w:rsidRPr="00102DD2">
        <w:rPr>
          <w:rFonts w:ascii="Times" w:hAnsi="Times" w:cs="Times"/>
          <w:b/>
          <w:bCs/>
          <w:sz w:val="24"/>
          <w:szCs w:val="24"/>
        </w:rPr>
        <w:lastRenderedPageBreak/>
        <w:t xml:space="preserve">5.4.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Рекомендации к определению нормативной потребности населения</w:t>
      </w:r>
      <w:r w:rsidRPr="00102D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 объектах здравоохранения</w:t>
      </w:r>
      <w:r w:rsidRPr="00102DD2">
        <w:rPr>
          <w:rFonts w:ascii="Times" w:hAnsi="Times" w:cs="Times"/>
          <w:b/>
          <w:bCs/>
          <w:sz w:val="24"/>
          <w:szCs w:val="24"/>
        </w:rPr>
        <w:t>,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размещению указанных объектов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5.4.1. </w:t>
      </w:r>
      <w:r w:rsidRPr="00102DD2">
        <w:rPr>
          <w:rFonts w:ascii="Times New Roman" w:hAnsi="Times New Roman" w:cs="Times New Roman"/>
          <w:sz w:val="24"/>
          <w:szCs w:val="24"/>
        </w:rPr>
        <w:t xml:space="preserve">Рекомендуемые показатели обеспеченности населения </w:t>
      </w:r>
      <w:proofErr w:type="spellStart"/>
      <w:r w:rsidR="00102DD2" w:rsidRPr="00102DD2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02DD2">
        <w:rPr>
          <w:rFonts w:ascii="Times" w:hAnsi="Times" w:cs="Times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>района аптеками и молочными кухнями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таких объектов для населения </w:t>
      </w:r>
      <w:proofErr w:type="spellStart"/>
      <w:r w:rsidR="00102DD2" w:rsidRPr="00102DD2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sz w:val="24"/>
          <w:szCs w:val="24"/>
        </w:rPr>
        <w:t xml:space="preserve"> муниципального района приведены в таблице </w:t>
      </w:r>
      <w:r w:rsidRPr="00102DD2">
        <w:rPr>
          <w:rFonts w:ascii="Times" w:hAnsi="Times" w:cs="Times"/>
          <w:sz w:val="24"/>
          <w:szCs w:val="24"/>
        </w:rPr>
        <w:t>12.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260"/>
        <w:gridCol w:w="3260"/>
        <w:gridCol w:w="30"/>
      </w:tblGrid>
      <w:tr w:rsidR="00C60E6A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41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территориальной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Аптеки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6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 на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человек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/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минут пешеходной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г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Арск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кв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метров общей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площади на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человек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сельских населенных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кв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метров общей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минут пешеходной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пунктах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площади на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человек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1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Молочные кухни 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(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для детей до 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года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г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Арск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порции в сутки на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сельских населенных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ребенка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пунктах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3"/>
        </w:numPr>
        <w:tabs>
          <w:tab w:val="clear" w:pos="720"/>
          <w:tab w:val="num" w:pos="1539"/>
        </w:tabs>
        <w:overflowPunct w:val="0"/>
        <w:autoSpaceDE w:val="0"/>
        <w:autoSpaceDN w:val="0"/>
        <w:adjustRightInd w:val="0"/>
        <w:spacing w:after="0" w:line="357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Требования к размещению объектов здравоохранения и их параметры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устанавливаются в соответствии с </w:t>
      </w:r>
      <w:r w:rsidRPr="00102DD2">
        <w:rPr>
          <w:rFonts w:ascii="Times New Roman" w:hAnsi="Times New Roman" w:cs="Times New Roman"/>
          <w:sz w:val="24"/>
          <w:szCs w:val="24"/>
        </w:rPr>
        <w:t>СП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02DD2">
        <w:rPr>
          <w:rFonts w:ascii="Times" w:hAnsi="Times" w:cs="Times"/>
          <w:sz w:val="24"/>
          <w:szCs w:val="24"/>
        </w:rPr>
        <w:t>42.13330.2011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>Актуализированная редакция СНиП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02DD2">
        <w:rPr>
          <w:rFonts w:ascii="Times" w:hAnsi="Times" w:cs="Times"/>
          <w:sz w:val="24"/>
          <w:szCs w:val="24"/>
        </w:rPr>
        <w:t xml:space="preserve">2.07.01-89*. </w:t>
      </w:r>
      <w:r>
        <w:rPr>
          <w:rFonts w:ascii="Times" w:hAnsi="Times" w:cs="Times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Градостроительство</w:t>
      </w:r>
      <w:r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Планировка и застройка городских и сельских поселений</w:t>
      </w:r>
      <w:r w:rsidRPr="00102DD2">
        <w:rPr>
          <w:rFonts w:ascii="Times" w:hAnsi="Times" w:cs="Times"/>
          <w:sz w:val="24"/>
          <w:szCs w:val="24"/>
        </w:rPr>
        <w:t>» (</w:t>
      </w:r>
      <w:r w:rsidRPr="00102DD2">
        <w:rPr>
          <w:rFonts w:ascii="Times New Roman" w:hAnsi="Times New Roman" w:cs="Times New Roman"/>
          <w:sz w:val="24"/>
          <w:szCs w:val="24"/>
        </w:rPr>
        <w:t>раздел</w:t>
      </w:r>
      <w:r w:rsidRPr="00102DD2">
        <w:rPr>
          <w:rFonts w:ascii="Times" w:hAnsi="Times" w:cs="Times"/>
          <w:sz w:val="24"/>
          <w:szCs w:val="24"/>
        </w:rPr>
        <w:t xml:space="preserve"> 10, </w:t>
      </w:r>
      <w:r w:rsidRPr="00102DD2">
        <w:rPr>
          <w:rFonts w:ascii="Times New Roman" w:hAnsi="Times New Roman" w:cs="Times New Roman"/>
          <w:sz w:val="24"/>
          <w:szCs w:val="24"/>
        </w:rPr>
        <w:t>приложение Ж</w:t>
      </w:r>
      <w:r w:rsidRPr="00102DD2">
        <w:rPr>
          <w:rFonts w:ascii="Times" w:hAnsi="Times" w:cs="Times"/>
          <w:sz w:val="24"/>
          <w:szCs w:val="24"/>
        </w:rPr>
        <w:t>),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СанПиН </w:t>
      </w:r>
      <w:r w:rsidRPr="00102DD2">
        <w:rPr>
          <w:rFonts w:ascii="Times" w:hAnsi="Times" w:cs="Times"/>
          <w:sz w:val="24"/>
          <w:szCs w:val="24"/>
        </w:rPr>
        <w:t>2.1.3.2630-10 «</w:t>
      </w:r>
      <w:r w:rsidRPr="00102DD2">
        <w:rPr>
          <w:rFonts w:ascii="Times New Roman" w:hAnsi="Times New Roman" w:cs="Times New Roman"/>
          <w:sz w:val="24"/>
          <w:szCs w:val="24"/>
        </w:rPr>
        <w:t>Санитарно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эпидемиологические требования к организациям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осуществляющим медицинскую деятельность</w:t>
      </w:r>
      <w:r w:rsidRPr="00102DD2">
        <w:rPr>
          <w:rFonts w:ascii="Times" w:hAnsi="Times" w:cs="Times"/>
          <w:sz w:val="24"/>
          <w:szCs w:val="24"/>
        </w:rPr>
        <w:t>»</w:t>
      </w:r>
      <w:r w:rsidRPr="00102DD2">
        <w:rPr>
          <w:rFonts w:ascii="Times New Roman" w:hAnsi="Times New Roman" w:cs="Times New Roman"/>
          <w:sz w:val="24"/>
          <w:szCs w:val="24"/>
        </w:rPr>
        <w:t xml:space="preserve"> и иными нормативными документами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3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348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Размеры земельных участков для стационаров вех типов следует принимать в зависимости от вместимости объектов</w:t>
      </w:r>
      <w:r w:rsidRPr="00102DD2">
        <w:rPr>
          <w:rFonts w:ascii="Times" w:hAnsi="Times" w:cs="Times"/>
          <w:sz w:val="24"/>
          <w:szCs w:val="24"/>
        </w:rPr>
        <w:t>: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20" w:right="3940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до </w:t>
      </w:r>
      <w:r w:rsidRPr="00102DD2">
        <w:rPr>
          <w:rFonts w:ascii="Times" w:hAnsi="Times" w:cs="Times"/>
          <w:sz w:val="24"/>
          <w:szCs w:val="24"/>
        </w:rPr>
        <w:t>50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коек </w:t>
      </w:r>
      <w:r w:rsidRPr="00102DD2">
        <w:rPr>
          <w:rFonts w:ascii="Times" w:hAnsi="Times" w:cs="Times"/>
          <w:sz w:val="24"/>
          <w:szCs w:val="24"/>
        </w:rPr>
        <w:t>– 300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кв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метров на </w:t>
      </w:r>
      <w:r w:rsidRPr="00102DD2">
        <w:rPr>
          <w:rFonts w:ascii="Times" w:hAnsi="Times" w:cs="Times"/>
          <w:sz w:val="24"/>
          <w:szCs w:val="24"/>
        </w:rPr>
        <w:t>1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койко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место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  <w:r w:rsidRPr="00102DD2">
        <w:rPr>
          <w:rFonts w:ascii="Times" w:hAnsi="Times" w:cs="Times"/>
          <w:sz w:val="24"/>
          <w:szCs w:val="24"/>
        </w:rPr>
        <w:t xml:space="preserve">50 – 100 </w:t>
      </w:r>
      <w:r w:rsidRPr="00102DD2">
        <w:rPr>
          <w:rFonts w:ascii="Times New Roman" w:hAnsi="Times New Roman" w:cs="Times New Roman"/>
          <w:sz w:val="24"/>
          <w:szCs w:val="24"/>
        </w:rPr>
        <w:t>коек</w:t>
      </w:r>
      <w:r w:rsidRPr="00102DD2">
        <w:rPr>
          <w:rFonts w:ascii="Times" w:hAnsi="Times" w:cs="Times"/>
          <w:sz w:val="24"/>
          <w:szCs w:val="24"/>
        </w:rPr>
        <w:t xml:space="preserve"> – 300 – 200 </w:t>
      </w:r>
      <w:r w:rsidRPr="00102DD2">
        <w:rPr>
          <w:rFonts w:ascii="Times New Roman" w:hAnsi="Times New Roman" w:cs="Times New Roman"/>
          <w:sz w:val="24"/>
          <w:szCs w:val="24"/>
        </w:rPr>
        <w:t>кв</w:t>
      </w:r>
      <w:r w:rsidRPr="00102DD2"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метров на</w:t>
      </w:r>
      <w:r w:rsidRPr="00102DD2">
        <w:rPr>
          <w:rFonts w:ascii="Times" w:hAnsi="Times" w:cs="Times"/>
          <w:sz w:val="24"/>
          <w:szCs w:val="24"/>
        </w:rPr>
        <w:t xml:space="preserve"> 1 </w:t>
      </w:r>
      <w:r w:rsidRPr="00102DD2">
        <w:rPr>
          <w:rFonts w:ascii="Times New Roman" w:hAnsi="Times New Roman" w:cs="Times New Roman"/>
          <w:sz w:val="24"/>
          <w:szCs w:val="24"/>
        </w:rPr>
        <w:t>койко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место</w:t>
      </w:r>
      <w:r w:rsidRPr="00102DD2">
        <w:rPr>
          <w:rFonts w:ascii="Times" w:hAnsi="Times" w:cs="Times"/>
          <w:sz w:val="24"/>
          <w:szCs w:val="24"/>
        </w:rPr>
        <w:t xml:space="preserve">;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720" w:right="3820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100 – 200 </w:t>
      </w:r>
      <w:r w:rsidRPr="00102DD2">
        <w:rPr>
          <w:rFonts w:ascii="Times New Roman" w:hAnsi="Times New Roman" w:cs="Times New Roman"/>
          <w:sz w:val="24"/>
          <w:szCs w:val="24"/>
        </w:rPr>
        <w:t>коек</w:t>
      </w:r>
      <w:r w:rsidRPr="00102DD2">
        <w:rPr>
          <w:rFonts w:ascii="Times" w:hAnsi="Times" w:cs="Times"/>
          <w:sz w:val="24"/>
          <w:szCs w:val="24"/>
        </w:rPr>
        <w:t xml:space="preserve"> – 200 – 140 </w:t>
      </w:r>
      <w:r w:rsidRPr="00102DD2">
        <w:rPr>
          <w:rFonts w:ascii="Times New Roman" w:hAnsi="Times New Roman" w:cs="Times New Roman"/>
          <w:sz w:val="24"/>
          <w:szCs w:val="24"/>
        </w:rPr>
        <w:t>кв</w:t>
      </w:r>
      <w:r w:rsidRPr="00102DD2"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метров на</w:t>
      </w:r>
      <w:r w:rsidRPr="00102DD2">
        <w:rPr>
          <w:rFonts w:ascii="Times" w:hAnsi="Times" w:cs="Times"/>
          <w:sz w:val="24"/>
          <w:szCs w:val="24"/>
        </w:rPr>
        <w:t xml:space="preserve"> 1 </w:t>
      </w:r>
      <w:r w:rsidRPr="00102DD2">
        <w:rPr>
          <w:rFonts w:ascii="Times New Roman" w:hAnsi="Times New Roman" w:cs="Times New Roman"/>
          <w:sz w:val="24"/>
          <w:szCs w:val="24"/>
        </w:rPr>
        <w:t>койко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место</w:t>
      </w:r>
      <w:r w:rsidRPr="00102DD2">
        <w:rPr>
          <w:rFonts w:ascii="Times" w:hAnsi="Times" w:cs="Times"/>
          <w:sz w:val="24"/>
          <w:szCs w:val="24"/>
        </w:rPr>
        <w:t xml:space="preserve">; 200 – 400 </w:t>
      </w:r>
      <w:r w:rsidRPr="00102DD2">
        <w:rPr>
          <w:rFonts w:ascii="Times New Roman" w:hAnsi="Times New Roman" w:cs="Times New Roman"/>
          <w:sz w:val="24"/>
          <w:szCs w:val="24"/>
        </w:rPr>
        <w:t>коек</w:t>
      </w:r>
      <w:r w:rsidRPr="00102DD2">
        <w:rPr>
          <w:rFonts w:ascii="Times" w:hAnsi="Times" w:cs="Times"/>
          <w:sz w:val="24"/>
          <w:szCs w:val="24"/>
        </w:rPr>
        <w:t xml:space="preserve"> – 140 – 100 </w:t>
      </w:r>
      <w:r w:rsidRPr="00102DD2">
        <w:rPr>
          <w:rFonts w:ascii="Times New Roman" w:hAnsi="Times New Roman" w:cs="Times New Roman"/>
          <w:sz w:val="24"/>
          <w:szCs w:val="24"/>
        </w:rPr>
        <w:t>кв</w:t>
      </w:r>
      <w:r w:rsidRPr="00102DD2"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метров на</w:t>
      </w:r>
      <w:r w:rsidRPr="00102DD2">
        <w:rPr>
          <w:rFonts w:ascii="Times" w:hAnsi="Times" w:cs="Times"/>
          <w:sz w:val="24"/>
          <w:szCs w:val="24"/>
        </w:rPr>
        <w:t xml:space="preserve"> 1 </w:t>
      </w:r>
      <w:r w:rsidRPr="00102DD2">
        <w:rPr>
          <w:rFonts w:ascii="Times New Roman" w:hAnsi="Times New Roman" w:cs="Times New Roman"/>
          <w:sz w:val="24"/>
          <w:szCs w:val="24"/>
        </w:rPr>
        <w:t>койко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место</w:t>
      </w:r>
      <w:r w:rsidRPr="00102DD2">
        <w:rPr>
          <w:rFonts w:ascii="Times" w:hAnsi="Times" w:cs="Times"/>
          <w:sz w:val="24"/>
          <w:szCs w:val="24"/>
        </w:rPr>
        <w:t xml:space="preserve">; 400 – 800 </w:t>
      </w:r>
      <w:r w:rsidRPr="00102DD2">
        <w:rPr>
          <w:rFonts w:ascii="Times New Roman" w:hAnsi="Times New Roman" w:cs="Times New Roman"/>
          <w:sz w:val="24"/>
          <w:szCs w:val="24"/>
        </w:rPr>
        <w:t>коек</w:t>
      </w:r>
      <w:r w:rsidRPr="00102DD2">
        <w:rPr>
          <w:rFonts w:ascii="Times" w:hAnsi="Times" w:cs="Times"/>
          <w:sz w:val="24"/>
          <w:szCs w:val="24"/>
        </w:rPr>
        <w:t xml:space="preserve"> – 100 – 80 </w:t>
      </w:r>
      <w:r w:rsidRPr="00102DD2">
        <w:rPr>
          <w:rFonts w:ascii="Times New Roman" w:hAnsi="Times New Roman" w:cs="Times New Roman"/>
          <w:sz w:val="24"/>
          <w:szCs w:val="24"/>
        </w:rPr>
        <w:t>кв</w:t>
      </w:r>
      <w:r w:rsidRPr="00102DD2"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метров на</w:t>
      </w:r>
      <w:r w:rsidRPr="00102DD2">
        <w:rPr>
          <w:rFonts w:ascii="Times" w:hAnsi="Times" w:cs="Times"/>
          <w:sz w:val="24"/>
          <w:szCs w:val="24"/>
        </w:rPr>
        <w:t xml:space="preserve"> 1 </w:t>
      </w:r>
      <w:r w:rsidRPr="00102DD2">
        <w:rPr>
          <w:rFonts w:ascii="Times New Roman" w:hAnsi="Times New Roman" w:cs="Times New Roman"/>
          <w:sz w:val="24"/>
          <w:szCs w:val="24"/>
        </w:rPr>
        <w:t>койко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место</w:t>
      </w:r>
      <w:r w:rsidRPr="00102DD2">
        <w:rPr>
          <w:rFonts w:ascii="Times" w:hAnsi="Times" w:cs="Times"/>
          <w:sz w:val="24"/>
          <w:szCs w:val="24"/>
        </w:rPr>
        <w:t xml:space="preserve">; 800 – 1000 </w:t>
      </w:r>
      <w:r w:rsidRPr="00102DD2">
        <w:rPr>
          <w:rFonts w:ascii="Times New Roman" w:hAnsi="Times New Roman" w:cs="Times New Roman"/>
          <w:sz w:val="24"/>
          <w:szCs w:val="24"/>
        </w:rPr>
        <w:t>коек</w:t>
      </w:r>
      <w:r w:rsidRPr="00102DD2">
        <w:rPr>
          <w:rFonts w:ascii="Times" w:hAnsi="Times" w:cs="Times"/>
          <w:sz w:val="24"/>
          <w:szCs w:val="24"/>
        </w:rPr>
        <w:t xml:space="preserve"> – 80 – 60 </w:t>
      </w:r>
      <w:r w:rsidRPr="00102DD2">
        <w:rPr>
          <w:rFonts w:ascii="Times New Roman" w:hAnsi="Times New Roman" w:cs="Times New Roman"/>
          <w:sz w:val="24"/>
          <w:szCs w:val="24"/>
        </w:rPr>
        <w:t>кв</w:t>
      </w:r>
      <w:r w:rsidRPr="00102DD2"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метров на</w:t>
      </w:r>
      <w:r w:rsidRPr="00102DD2">
        <w:rPr>
          <w:rFonts w:ascii="Times" w:hAnsi="Times" w:cs="Times"/>
          <w:sz w:val="24"/>
          <w:szCs w:val="24"/>
        </w:rPr>
        <w:t xml:space="preserve"> 1 </w:t>
      </w:r>
      <w:r w:rsidRPr="00102DD2">
        <w:rPr>
          <w:rFonts w:ascii="Times New Roman" w:hAnsi="Times New Roman" w:cs="Times New Roman"/>
          <w:sz w:val="24"/>
          <w:szCs w:val="24"/>
        </w:rPr>
        <w:t>койко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место</w:t>
      </w:r>
      <w:r w:rsidRPr="00102DD2">
        <w:rPr>
          <w:rFonts w:ascii="Times" w:hAnsi="Times" w:cs="Times"/>
          <w:sz w:val="24"/>
          <w:szCs w:val="24"/>
        </w:rPr>
        <w:t xml:space="preserve">; </w:t>
      </w:r>
      <w:r w:rsidRPr="00102DD2">
        <w:rPr>
          <w:rFonts w:ascii="Times New Roman" w:hAnsi="Times New Roman" w:cs="Times New Roman"/>
          <w:sz w:val="24"/>
          <w:szCs w:val="24"/>
        </w:rPr>
        <w:t xml:space="preserve">свыше </w:t>
      </w:r>
      <w:r w:rsidRPr="00102DD2">
        <w:rPr>
          <w:rFonts w:ascii="Times" w:hAnsi="Times" w:cs="Times"/>
          <w:sz w:val="24"/>
          <w:szCs w:val="24"/>
        </w:rPr>
        <w:t>1000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коек </w:t>
      </w:r>
      <w:r w:rsidRPr="00102DD2">
        <w:rPr>
          <w:rFonts w:ascii="Times" w:hAnsi="Times" w:cs="Times"/>
          <w:sz w:val="24"/>
          <w:szCs w:val="24"/>
        </w:rPr>
        <w:t>– 60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кв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метров на </w:t>
      </w:r>
      <w:r w:rsidRPr="00102DD2">
        <w:rPr>
          <w:rFonts w:ascii="Times" w:hAnsi="Times" w:cs="Times"/>
          <w:sz w:val="24"/>
          <w:szCs w:val="24"/>
        </w:rPr>
        <w:t>1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койко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место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Указанные размеры могут быть уменьшены на </w:t>
      </w:r>
      <w:r w:rsidRPr="00102DD2">
        <w:rPr>
          <w:rFonts w:ascii="Times" w:hAnsi="Times" w:cs="Times"/>
          <w:sz w:val="24"/>
          <w:szCs w:val="24"/>
        </w:rPr>
        <w:t>25 %</w:t>
      </w:r>
      <w:r w:rsidRPr="00102DD2">
        <w:rPr>
          <w:rFonts w:ascii="Times New Roman" w:hAnsi="Times New Roman" w:cs="Times New Roman"/>
          <w:sz w:val="24"/>
          <w:szCs w:val="24"/>
        </w:rPr>
        <w:t xml:space="preserve"> в условиях реконструкции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 w:rsidP="00A846F4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 w:cs="Times New Roman"/>
          <w:sz w:val="24"/>
          <w:szCs w:val="24"/>
        </w:rPr>
        <w:sectPr w:rsidR="00C60E6A">
          <w:pgSz w:w="11900" w:h="16840"/>
          <w:pgMar w:top="1151" w:right="560" w:bottom="302" w:left="1120" w:header="720" w:footer="720" w:gutter="0"/>
          <w:cols w:space="720" w:equalWidth="0">
            <w:col w:w="10220"/>
          </w:cols>
          <w:noEndnote/>
        </w:sectPr>
      </w:pPr>
    </w:p>
    <w:p w:rsidR="00C60E6A" w:rsidRPr="00102DD2" w:rsidRDefault="005F7831">
      <w:pPr>
        <w:widowControl w:val="0"/>
        <w:numPr>
          <w:ilvl w:val="0"/>
          <w:numId w:val="14"/>
        </w:numPr>
        <w:tabs>
          <w:tab w:val="clear" w:pos="720"/>
          <w:tab w:val="num" w:pos="1506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bookmarkStart w:id="24" w:name="page47"/>
      <w:bookmarkEnd w:id="24"/>
      <w:r w:rsidRPr="00102DD2">
        <w:rPr>
          <w:rFonts w:ascii="Times New Roman" w:hAnsi="Times New Roman" w:cs="Times New Roman"/>
          <w:sz w:val="24"/>
          <w:szCs w:val="24"/>
        </w:rPr>
        <w:lastRenderedPageBreak/>
        <w:t>Размер земельного участка для амбулаторно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поликлинических учреждений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диспансеров без стационара следует предусматривать равным </w:t>
      </w:r>
      <w:r w:rsidRPr="00102DD2">
        <w:rPr>
          <w:rFonts w:ascii="Times" w:hAnsi="Times" w:cs="Times"/>
          <w:sz w:val="24"/>
          <w:szCs w:val="24"/>
        </w:rPr>
        <w:t>0,1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га на </w:t>
      </w:r>
      <w:r w:rsidRPr="00102DD2">
        <w:rPr>
          <w:rFonts w:ascii="Times" w:hAnsi="Times" w:cs="Times"/>
          <w:sz w:val="24"/>
          <w:szCs w:val="24"/>
        </w:rPr>
        <w:t>100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посещений в смену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но не менее </w:t>
      </w:r>
      <w:r w:rsidRPr="00102DD2">
        <w:rPr>
          <w:rFonts w:ascii="Times" w:hAnsi="Times" w:cs="Times"/>
          <w:sz w:val="24"/>
          <w:szCs w:val="24"/>
        </w:rPr>
        <w:t>0,3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га на объект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4"/>
        </w:numPr>
        <w:tabs>
          <w:tab w:val="clear" w:pos="720"/>
          <w:tab w:val="num" w:pos="1343"/>
        </w:tabs>
        <w:overflowPunct w:val="0"/>
        <w:autoSpaceDE w:val="0"/>
        <w:autoSpaceDN w:val="0"/>
        <w:adjustRightInd w:val="0"/>
        <w:spacing w:after="0" w:line="348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Размер земельного участка для фельдшерско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 xml:space="preserve">акушерского пункта следует принимать равным </w:t>
      </w:r>
      <w:r w:rsidRPr="00102DD2">
        <w:rPr>
          <w:rFonts w:ascii="Times" w:hAnsi="Times" w:cs="Times"/>
          <w:sz w:val="24"/>
          <w:szCs w:val="24"/>
        </w:rPr>
        <w:t>0,2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га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4"/>
        </w:numPr>
        <w:tabs>
          <w:tab w:val="clear" w:pos="720"/>
          <w:tab w:val="num" w:pos="1357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Размер земельного участка для станции </w:t>
      </w:r>
      <w:r w:rsidRPr="00102DD2">
        <w:rPr>
          <w:rFonts w:ascii="Times" w:hAnsi="Times" w:cs="Times"/>
          <w:sz w:val="24"/>
          <w:szCs w:val="24"/>
        </w:rPr>
        <w:t>(</w:t>
      </w:r>
      <w:r w:rsidRPr="00102DD2">
        <w:rPr>
          <w:rFonts w:ascii="Times New Roman" w:hAnsi="Times New Roman" w:cs="Times New Roman"/>
          <w:sz w:val="24"/>
          <w:szCs w:val="24"/>
        </w:rPr>
        <w:t>подстанции</w:t>
      </w:r>
      <w:r w:rsidRPr="00102DD2">
        <w:rPr>
          <w:rFonts w:ascii="Times" w:hAnsi="Times" w:cs="Times"/>
          <w:sz w:val="24"/>
          <w:szCs w:val="24"/>
        </w:rPr>
        <w:t>)</w:t>
      </w:r>
      <w:r w:rsidRPr="00102DD2">
        <w:rPr>
          <w:rFonts w:ascii="Times New Roman" w:hAnsi="Times New Roman" w:cs="Times New Roman"/>
          <w:sz w:val="24"/>
          <w:szCs w:val="24"/>
        </w:rPr>
        <w:t xml:space="preserve"> скорой медицинской помощи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выдвижного пункта медицинской помощи рекомендуется принимать в размере </w:t>
      </w:r>
      <w:r w:rsidRPr="00102DD2">
        <w:rPr>
          <w:rFonts w:ascii="Times" w:hAnsi="Times" w:cs="Times"/>
          <w:sz w:val="24"/>
          <w:szCs w:val="24"/>
        </w:rPr>
        <w:t>0,05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га на </w:t>
      </w:r>
      <w:r w:rsidRPr="00102DD2">
        <w:rPr>
          <w:rFonts w:ascii="Times" w:hAnsi="Times" w:cs="Times"/>
          <w:sz w:val="24"/>
          <w:szCs w:val="24"/>
        </w:rPr>
        <w:t>1</w:t>
      </w:r>
      <w:r w:rsidRPr="00102DD2">
        <w:rPr>
          <w:rFonts w:ascii="Times New Roman" w:hAnsi="Times New Roman" w:cs="Times New Roman"/>
          <w:sz w:val="24"/>
          <w:szCs w:val="24"/>
        </w:rPr>
        <w:t xml:space="preserve"> автомобиль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но не менее </w:t>
      </w:r>
      <w:r w:rsidRPr="00102DD2">
        <w:rPr>
          <w:rFonts w:ascii="Times" w:hAnsi="Times" w:cs="Times"/>
          <w:sz w:val="24"/>
          <w:szCs w:val="24"/>
        </w:rPr>
        <w:t>0,1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га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4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599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Размер земельного участка для аптек следует принимать равным </w:t>
      </w:r>
      <w:r w:rsidRPr="00102DD2">
        <w:rPr>
          <w:rFonts w:ascii="Times" w:hAnsi="Times" w:cs="Times"/>
          <w:sz w:val="24"/>
          <w:szCs w:val="24"/>
        </w:rPr>
        <w:t>0,2 – 0,3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га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6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4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599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Размер земельного участка для молочных кухонь рекомендуется принимать в размере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0,015 </w:t>
      </w:r>
      <w:r w:rsidRPr="00102DD2">
        <w:rPr>
          <w:rFonts w:ascii="Times New Roman" w:hAnsi="Times New Roman" w:cs="Times New Roman"/>
          <w:sz w:val="24"/>
          <w:szCs w:val="24"/>
        </w:rPr>
        <w:t>га на</w:t>
      </w:r>
      <w:r w:rsidRPr="00102DD2">
        <w:rPr>
          <w:rFonts w:ascii="Times" w:hAnsi="Times" w:cs="Times"/>
          <w:sz w:val="24"/>
          <w:szCs w:val="24"/>
        </w:rPr>
        <w:t xml:space="preserve"> 1 </w:t>
      </w:r>
      <w:r w:rsidRPr="00102DD2">
        <w:rPr>
          <w:rFonts w:ascii="Times New Roman" w:hAnsi="Times New Roman" w:cs="Times New Roman"/>
          <w:sz w:val="24"/>
          <w:szCs w:val="24"/>
        </w:rPr>
        <w:t>тыс</w:t>
      </w:r>
      <w:r w:rsidRPr="00102DD2"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порций в сутки</w:t>
      </w:r>
      <w:r w:rsidRPr="00102DD2">
        <w:rPr>
          <w:rFonts w:ascii="Times" w:hAnsi="Times" w:cs="Times"/>
          <w:sz w:val="24"/>
          <w:szCs w:val="24"/>
        </w:rPr>
        <w:t xml:space="preserve">, </w:t>
      </w:r>
      <w:r w:rsidRPr="00102DD2">
        <w:rPr>
          <w:rFonts w:ascii="Times New Roman" w:hAnsi="Times New Roman" w:cs="Times New Roman"/>
          <w:sz w:val="24"/>
          <w:szCs w:val="24"/>
        </w:rPr>
        <w:t>но не менее</w:t>
      </w:r>
      <w:r w:rsidRPr="00102DD2">
        <w:rPr>
          <w:rFonts w:ascii="Times" w:hAnsi="Times" w:cs="Times"/>
          <w:sz w:val="24"/>
          <w:szCs w:val="24"/>
        </w:rPr>
        <w:t xml:space="preserve"> 0,15 </w:t>
      </w:r>
      <w:r w:rsidRPr="00102DD2">
        <w:rPr>
          <w:rFonts w:ascii="Times New Roman" w:hAnsi="Times New Roman" w:cs="Times New Roman"/>
          <w:sz w:val="24"/>
          <w:szCs w:val="24"/>
        </w:rPr>
        <w:t>га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b/>
          <w:bCs/>
          <w:sz w:val="24"/>
          <w:szCs w:val="24"/>
        </w:rPr>
        <w:t xml:space="preserve">5.5.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Рекомендации к размещению объектов информатизации и связи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5"/>
        </w:numPr>
        <w:tabs>
          <w:tab w:val="clear" w:pos="720"/>
          <w:tab w:val="num" w:pos="1352"/>
        </w:tabs>
        <w:overflowPunct w:val="0"/>
        <w:autoSpaceDE w:val="0"/>
        <w:autoSpaceDN w:val="0"/>
        <w:adjustRightInd w:val="0"/>
        <w:spacing w:after="0" w:line="356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При осуществлении нового строительства необходимо предусматривать размещение телекоммуникационных систем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систем коллективного приема эфирного цифрового телевидения и прокладку внутридомовых сетей связи по скрытым внутренним коммуникациям емкостью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необходимой для одновременного оказания услуг не менее чем тремя операторами связи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5"/>
        </w:numPr>
        <w:tabs>
          <w:tab w:val="clear" w:pos="720"/>
          <w:tab w:val="num" w:pos="1383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При застройке новых территорий следует предусматривать устройство локальных сетей системы оповещения населения по сигналам гражданской обороны и по сигналам чрезвычайных ситуаций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5"/>
        </w:numPr>
        <w:tabs>
          <w:tab w:val="clear" w:pos="720"/>
          <w:tab w:val="num" w:pos="1386"/>
        </w:tabs>
        <w:overflowPunct w:val="0"/>
        <w:autoSpaceDE w:val="0"/>
        <w:autoSpaceDN w:val="0"/>
        <w:adjustRightInd w:val="0"/>
        <w:spacing w:after="0" w:line="346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Площади земельных участков для размещения объектов информатизации и связи следует принимать в соответствии с таблицей </w:t>
      </w:r>
      <w:r w:rsidRPr="00102DD2">
        <w:rPr>
          <w:rFonts w:ascii="Times" w:hAnsi="Times" w:cs="Times"/>
          <w:sz w:val="24"/>
          <w:szCs w:val="24"/>
        </w:rPr>
        <w:t>13.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5840"/>
        <w:gridCol w:w="440"/>
        <w:gridCol w:w="2940"/>
      </w:tblGrid>
      <w:tr w:rsidR="00C60E6A">
        <w:trPr>
          <w:trHeight w:val="27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13</w:t>
            </w:r>
          </w:p>
        </w:tc>
      </w:tr>
      <w:tr w:rsidR="00C60E6A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0E6A">
        <w:trPr>
          <w:trHeight w:val="36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участка</w:t>
            </w:r>
          </w:p>
        </w:tc>
      </w:tr>
      <w:tr w:rsidR="00C60E6A">
        <w:trPr>
          <w:trHeight w:val="14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0E6A">
        <w:trPr>
          <w:trHeight w:val="3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почтамт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0,6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C60E6A">
        <w:trPr>
          <w:trHeight w:val="7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60E6A">
        <w:trPr>
          <w:trHeight w:val="32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Автоматическая телефонная станция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0,25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C60E6A">
        <w:trPr>
          <w:trHeight w:val="8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60E6A">
        <w:trPr>
          <w:trHeight w:val="32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Узловая автоматическая телефонная станция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0,3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C60E6A">
        <w:trPr>
          <w:trHeight w:val="7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60E6A">
        <w:trPr>
          <w:trHeight w:val="3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Концентратор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40 –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" w:hAnsi="Times" w:cs="Times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</w:tr>
      <w:tr w:rsidR="00C60E6A">
        <w:trPr>
          <w:trHeight w:val="8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60E6A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усилительная станция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0,1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– 0,15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C60E6A">
        <w:trPr>
          <w:trHeight w:val="8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60E6A">
        <w:trPr>
          <w:trHeight w:val="32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станция проводного вещания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0,05 – 0,1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C60E6A">
        <w:trPr>
          <w:trHeight w:val="7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60E6A">
        <w:trPr>
          <w:trHeight w:val="32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трансформаторная подстанция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50 –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" w:hAnsi="Times" w:cs="Times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</w:tr>
      <w:tr w:rsidR="00C60E6A">
        <w:trPr>
          <w:trHeight w:val="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60E6A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центр кабельного телевидения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0,3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– 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C60E6A">
        <w:trPr>
          <w:trHeight w:val="8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</w:tbl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>
          <w:pgSz w:w="11900" w:h="16840"/>
          <w:pgMar w:top="1142" w:right="560" w:bottom="302" w:left="1120" w:header="720" w:footer="720" w:gutter="0"/>
          <w:cols w:space="720" w:equalWidth="0">
            <w:col w:w="10220"/>
          </w:cols>
          <w:noEndnote/>
        </w:sectPr>
      </w:pPr>
    </w:p>
    <w:p w:rsidR="00C60E6A" w:rsidRPr="00102DD2" w:rsidRDefault="005F7831">
      <w:pPr>
        <w:widowControl w:val="0"/>
        <w:numPr>
          <w:ilvl w:val="0"/>
          <w:numId w:val="16"/>
        </w:numPr>
        <w:tabs>
          <w:tab w:val="clear" w:pos="720"/>
          <w:tab w:val="num" w:pos="1381"/>
        </w:tabs>
        <w:overflowPunct w:val="0"/>
        <w:autoSpaceDE w:val="0"/>
        <w:autoSpaceDN w:val="0"/>
        <w:adjustRightInd w:val="0"/>
        <w:spacing w:after="0" w:line="355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bookmarkStart w:id="25" w:name="page49"/>
      <w:bookmarkEnd w:id="25"/>
      <w:r w:rsidRPr="00102DD2">
        <w:rPr>
          <w:rFonts w:ascii="Times New Roman" w:hAnsi="Times New Roman" w:cs="Times New Roman"/>
          <w:sz w:val="24"/>
          <w:szCs w:val="24"/>
        </w:rPr>
        <w:lastRenderedPageBreak/>
        <w:t xml:space="preserve">Здания предприятий связи следует размещать с наветренной стороны </w:t>
      </w:r>
      <w:r w:rsidRPr="00102DD2">
        <w:rPr>
          <w:rFonts w:ascii="Times" w:hAnsi="Times" w:cs="Times"/>
          <w:sz w:val="24"/>
          <w:szCs w:val="24"/>
        </w:rPr>
        <w:t>(</w:t>
      </w:r>
      <w:r w:rsidRPr="00102DD2">
        <w:rPr>
          <w:rFonts w:ascii="Times New Roman" w:hAnsi="Times New Roman" w:cs="Times New Roman"/>
          <w:sz w:val="24"/>
          <w:szCs w:val="24"/>
        </w:rPr>
        <w:t>для ветров преобладающего направления</w:t>
      </w:r>
      <w:r w:rsidRPr="00102DD2">
        <w:rPr>
          <w:rFonts w:ascii="Times" w:hAnsi="Times" w:cs="Times"/>
          <w:sz w:val="24"/>
          <w:szCs w:val="24"/>
        </w:rPr>
        <w:t>)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по отношению к соседним предприятиям или объектам с технологическими процессами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являющимися источниками выделений вредных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коррозийно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активных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неприятно пахнущих веществ и пыли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за пределами их санитарно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защитных зон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59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6"/>
        </w:numPr>
        <w:tabs>
          <w:tab w:val="clear" w:pos="720"/>
          <w:tab w:val="num" w:pos="1359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Междугородные телефонные станции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городские телефонные станции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телеграфные узлы и станции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станции проводного вещания следует проектировать внутри квартала или микрорайона населенного пункта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8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6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639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Размещение линий связи следует осуществлять в соответствии с требованиями СН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>461-74 «</w:t>
      </w:r>
      <w:r w:rsidRPr="00102DD2">
        <w:rPr>
          <w:rFonts w:ascii="Times New Roman" w:hAnsi="Times New Roman" w:cs="Times New Roman"/>
          <w:sz w:val="24"/>
          <w:szCs w:val="24"/>
        </w:rPr>
        <w:t>Нормы отвода земель для линий связи</w:t>
      </w:r>
      <w:r w:rsidRPr="00102DD2">
        <w:rPr>
          <w:rFonts w:ascii="Times" w:hAnsi="Times" w:cs="Times"/>
          <w:sz w:val="24"/>
          <w:szCs w:val="24"/>
        </w:rPr>
        <w:t>».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b/>
          <w:bCs/>
          <w:sz w:val="24"/>
          <w:szCs w:val="24"/>
        </w:rPr>
        <w:t xml:space="preserve">5.6.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Рекомендации к определению нормативной потребности населения</w:t>
      </w:r>
      <w:r w:rsidRPr="00102D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 объектах культуры и досуга</w:t>
      </w:r>
      <w:r w:rsidRPr="00102DD2">
        <w:rPr>
          <w:rFonts w:ascii="Times" w:hAnsi="Times" w:cs="Times"/>
          <w:b/>
          <w:bCs/>
          <w:sz w:val="24"/>
          <w:szCs w:val="24"/>
        </w:rPr>
        <w:t>,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размещению указанных объектов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color w:val="00000A"/>
          <w:sz w:val="24"/>
          <w:szCs w:val="24"/>
        </w:rPr>
        <w:t xml:space="preserve">5.6.1.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Рекомендуемые показатели уровня обеспеченности населения </w:t>
      </w:r>
      <w:proofErr w:type="spellStart"/>
      <w:r w:rsidR="00102DD2" w:rsidRPr="00102DD2">
        <w:rPr>
          <w:rFonts w:ascii="Times New Roman" w:hAnsi="Times New Roman" w:cs="Times New Roman"/>
          <w:color w:val="00000A"/>
          <w:sz w:val="24"/>
          <w:szCs w:val="24"/>
        </w:rPr>
        <w:t>Атнинского</w:t>
      </w:r>
      <w:proofErr w:type="spellEnd"/>
      <w:r w:rsidRPr="00102DD2">
        <w:rPr>
          <w:rFonts w:ascii="Times" w:hAnsi="Times" w:cs="Times"/>
          <w:color w:val="00000A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муниципального района объектами культуры и досуга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уровня территориальной доступности таких объектов для населения </w:t>
      </w:r>
      <w:proofErr w:type="spellStart"/>
      <w:r w:rsidR="00102DD2" w:rsidRPr="00102DD2">
        <w:rPr>
          <w:rFonts w:ascii="Times New Roman" w:hAnsi="Times New Roman" w:cs="Times New Roman"/>
          <w:color w:val="00000A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 следует принимать в соответствии с таблицей </w:t>
      </w:r>
      <w:r w:rsidRPr="00102DD2">
        <w:rPr>
          <w:rFonts w:ascii="Times" w:hAnsi="Times" w:cs="Times"/>
          <w:color w:val="00000A"/>
          <w:sz w:val="24"/>
          <w:szCs w:val="24"/>
        </w:rPr>
        <w:t>14.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260"/>
        <w:gridCol w:w="3260"/>
        <w:gridCol w:w="30"/>
      </w:tblGrid>
      <w:tr w:rsidR="00C60E6A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8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color w:val="00000A"/>
                <w:w w:val="98"/>
                <w:sz w:val="24"/>
                <w:szCs w:val="24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4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44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Минимально допустимый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Максимально допустимый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территориальной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Кинотеатры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25 – 35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мест на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минут пешеходной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1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человек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0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Концертные залы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3,5 – 5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мест на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человек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минут пешеходной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9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2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Музеи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 на муниципальный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минут пешеходной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район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1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9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Выставочные залы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 на муниципальный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минут пешеходной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район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Универсальные спортивно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зрелищные залы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том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6 – 9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мест на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человек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минут пешеходной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числе с искусственным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льдом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67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" w:hAnsi="Times" w:cs="Times"/>
                <w:sz w:val="24"/>
                <w:szCs w:val="24"/>
              </w:rPr>
              <w:t xml:space="preserve">5.6.2. 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>Для объектов культуры и досуга</w:t>
            </w:r>
            <w:r w:rsidRPr="00102DD2">
              <w:rPr>
                <w:rFonts w:ascii="Times" w:hAnsi="Times" w:cs="Times"/>
                <w:sz w:val="24"/>
                <w:szCs w:val="24"/>
              </w:rPr>
              <w:t xml:space="preserve">, 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>не представленных в таблице</w:t>
            </w:r>
            <w:r w:rsidRPr="00102DD2">
              <w:rPr>
                <w:rFonts w:ascii="Times" w:hAnsi="Times" w:cs="Times"/>
                <w:sz w:val="24"/>
                <w:szCs w:val="24"/>
              </w:rPr>
              <w:t xml:space="preserve"> 14, 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>показатели следует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0E6A" w:rsidRPr="00102DD2" w:rsidRDefault="00C60E6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принимать в соответствии с заданием на проектирование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>
          <w:pgSz w:w="11900" w:h="16840"/>
          <w:pgMar w:top="1142" w:right="560" w:bottom="302" w:left="1120" w:header="720" w:footer="720" w:gutter="0"/>
          <w:cols w:space="720" w:equalWidth="0">
            <w:col w:w="10220"/>
          </w:cols>
          <w:noEndnote/>
        </w:sectPr>
      </w:pPr>
    </w:p>
    <w:p w:rsidR="00C60E6A" w:rsidRPr="00102DD2" w:rsidRDefault="005F7831">
      <w:pPr>
        <w:widowControl w:val="0"/>
        <w:numPr>
          <w:ilvl w:val="0"/>
          <w:numId w:val="17"/>
        </w:numPr>
        <w:tabs>
          <w:tab w:val="clear" w:pos="720"/>
          <w:tab w:val="num" w:pos="1371"/>
        </w:tabs>
        <w:overflowPunct w:val="0"/>
        <w:autoSpaceDE w:val="0"/>
        <w:autoSpaceDN w:val="0"/>
        <w:adjustRightInd w:val="0"/>
        <w:spacing w:after="0" w:line="355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</w:rPr>
      </w:pPr>
      <w:bookmarkStart w:id="26" w:name="page51"/>
      <w:bookmarkEnd w:id="26"/>
      <w:r w:rsidRPr="00102DD2">
        <w:rPr>
          <w:rFonts w:ascii="Times New Roman" w:hAnsi="Times New Roman" w:cs="Times New Roman"/>
          <w:color w:val="00000A"/>
          <w:sz w:val="24"/>
          <w:szCs w:val="24"/>
        </w:rPr>
        <w:lastRenderedPageBreak/>
        <w:t>При определении количества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состава и вместимости объектов культуры и досуга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проектируемых в г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Арск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необходимо дополнительно учитывать приезжающее население из других населенных пунктов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расположенных в зоне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ограниченной затратами времени на передвижение не более </w:t>
      </w:r>
      <w:r w:rsidRPr="00102DD2">
        <w:rPr>
          <w:rFonts w:ascii="Times" w:hAnsi="Times" w:cs="Times"/>
          <w:color w:val="00000A"/>
          <w:sz w:val="24"/>
          <w:szCs w:val="24"/>
        </w:rPr>
        <w:t>1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часа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20" w:firstLine="744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>При определении количества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состава и вместимости объектов культуры и досуга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проектируемых в сельских населенных пунктах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следует дополнительно учитывать население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приезжающее из других населенных пунктов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расположенных в зоне </w:t>
      </w:r>
      <w:r w:rsidRPr="00102DD2">
        <w:rPr>
          <w:rFonts w:ascii="Times" w:hAnsi="Times" w:cs="Times"/>
          <w:color w:val="00000A"/>
          <w:sz w:val="24"/>
          <w:szCs w:val="24"/>
        </w:rPr>
        <w:t>30-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минутной пешеходной доступности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7"/>
        </w:numPr>
        <w:tabs>
          <w:tab w:val="clear" w:pos="720"/>
          <w:tab w:val="num" w:pos="1443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>С целью создания условий для развития местного традиционного народного художественного творчества в г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Арск рекомендуется размещение </w:t>
      </w:r>
      <w:proofErr w:type="spellStart"/>
      <w:r w:rsidRPr="00102DD2">
        <w:rPr>
          <w:rFonts w:ascii="Times New Roman" w:hAnsi="Times New Roman" w:cs="Times New Roman"/>
          <w:color w:val="00000A"/>
          <w:sz w:val="24"/>
          <w:szCs w:val="24"/>
        </w:rPr>
        <w:t>межпоселенческих</w:t>
      </w:r>
      <w:proofErr w:type="spellEnd"/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клубных учреждений и информационно</w:t>
      </w:r>
      <w:r w:rsidRPr="00102DD2">
        <w:rPr>
          <w:rFonts w:ascii="Times" w:hAnsi="Times" w:cs="Times"/>
          <w:color w:val="00000A"/>
          <w:sz w:val="24"/>
          <w:szCs w:val="24"/>
        </w:rPr>
        <w:t>-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методических центров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7"/>
        </w:numPr>
        <w:tabs>
          <w:tab w:val="clear" w:pos="720"/>
          <w:tab w:val="num" w:pos="1434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>В г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Арск рекомендуется формирование единых комплексов для организации культурно</w:t>
      </w:r>
      <w:r w:rsidRPr="00102DD2">
        <w:rPr>
          <w:rFonts w:ascii="Times" w:hAnsi="Times" w:cs="Times"/>
          <w:color w:val="00000A"/>
          <w:sz w:val="24"/>
          <w:szCs w:val="24"/>
        </w:rPr>
        <w:t>-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массовой и физкультурно</w:t>
      </w:r>
      <w:r w:rsidRPr="00102DD2">
        <w:rPr>
          <w:rFonts w:ascii="Times" w:hAnsi="Times" w:cs="Times"/>
          <w:color w:val="00000A"/>
          <w:sz w:val="24"/>
          <w:szCs w:val="24"/>
        </w:rPr>
        <w:t>-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оздоровительной работы для использования учащимися и населением в пределах пешеходной доступности не более </w:t>
      </w:r>
      <w:r w:rsidRPr="00102DD2">
        <w:rPr>
          <w:rFonts w:ascii="Times" w:hAnsi="Times" w:cs="Times"/>
          <w:color w:val="00000A"/>
          <w:sz w:val="24"/>
          <w:szCs w:val="24"/>
        </w:rPr>
        <w:t>500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метров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7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355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Требования к размещению объектов культуры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массового отдыха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досуга и их параметры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устанавливаются в соответствии с</w:t>
      </w:r>
      <w:r w:rsidRPr="00102DD2">
        <w:rPr>
          <w:rFonts w:ascii="Times New Roman" w:hAnsi="Times New Roman" w:cs="Times New Roman"/>
          <w:sz w:val="24"/>
          <w:szCs w:val="24"/>
        </w:rPr>
        <w:t xml:space="preserve"> СП </w:t>
      </w:r>
      <w:r w:rsidRPr="00102DD2">
        <w:rPr>
          <w:rFonts w:ascii="Times" w:hAnsi="Times" w:cs="Times"/>
          <w:sz w:val="24"/>
          <w:szCs w:val="24"/>
        </w:rPr>
        <w:t>42.13330.2011</w:t>
      </w:r>
      <w:r w:rsidRPr="00102DD2">
        <w:rPr>
          <w:rFonts w:ascii="Times New Roman" w:hAnsi="Times New Roman" w:cs="Times New Roman"/>
          <w:sz w:val="24"/>
          <w:szCs w:val="24"/>
        </w:rPr>
        <w:t xml:space="preserve"> Актуализированная редакция СНиП </w:t>
      </w:r>
      <w:r w:rsidRPr="00102DD2">
        <w:rPr>
          <w:rFonts w:ascii="Times" w:hAnsi="Times" w:cs="Times"/>
          <w:sz w:val="24"/>
          <w:szCs w:val="24"/>
        </w:rPr>
        <w:t xml:space="preserve">2.07.01-89*. </w:t>
      </w:r>
      <w:r>
        <w:rPr>
          <w:rFonts w:ascii="Times" w:hAnsi="Times" w:cs="Times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Градостроительство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>Планировка и застройка городских и сельских поселений</w:t>
      </w:r>
      <w:r w:rsidRPr="00102DD2">
        <w:rPr>
          <w:rFonts w:ascii="Times" w:hAnsi="Times" w:cs="Times"/>
          <w:sz w:val="24"/>
          <w:szCs w:val="24"/>
        </w:rPr>
        <w:t>» (</w:t>
      </w:r>
      <w:r w:rsidRPr="00102DD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02DD2">
        <w:rPr>
          <w:rFonts w:ascii="Times" w:hAnsi="Times" w:cs="Times"/>
          <w:sz w:val="24"/>
          <w:szCs w:val="24"/>
        </w:rPr>
        <w:t>10,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приложение Ж</w:t>
      </w:r>
      <w:r w:rsidRPr="00102DD2">
        <w:rPr>
          <w:rFonts w:ascii="Times" w:hAnsi="Times" w:cs="Times"/>
          <w:sz w:val="24"/>
          <w:szCs w:val="24"/>
        </w:rPr>
        <w:t>).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b/>
          <w:bCs/>
          <w:sz w:val="24"/>
          <w:szCs w:val="24"/>
        </w:rPr>
        <w:t xml:space="preserve">5.7.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Рекомендации к определению нормативной потребности населения</w:t>
      </w:r>
      <w:r w:rsidRPr="00102D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 объектах социального обеспечения и социальной защиты</w:t>
      </w:r>
      <w:r w:rsidRPr="00102DD2">
        <w:rPr>
          <w:rFonts w:ascii="Times" w:hAnsi="Times" w:cs="Times"/>
          <w:b/>
          <w:bCs/>
          <w:sz w:val="24"/>
          <w:szCs w:val="24"/>
        </w:rPr>
        <w:t>,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размещению указанных объектов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color w:val="00000A"/>
          <w:sz w:val="24"/>
          <w:szCs w:val="24"/>
        </w:rPr>
        <w:t xml:space="preserve">5.7.1.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Рекомендуемые показатели уровня обеспеченности населения </w:t>
      </w:r>
      <w:proofErr w:type="spellStart"/>
      <w:r w:rsidR="00102DD2" w:rsidRPr="00102DD2">
        <w:rPr>
          <w:rFonts w:ascii="Times New Roman" w:hAnsi="Times New Roman" w:cs="Times New Roman"/>
          <w:color w:val="00000A"/>
          <w:sz w:val="24"/>
          <w:szCs w:val="24"/>
        </w:rPr>
        <w:t>Атнинского</w:t>
      </w:r>
      <w:proofErr w:type="spellEnd"/>
      <w:r w:rsidRPr="00102DD2">
        <w:rPr>
          <w:rFonts w:ascii="Times" w:hAnsi="Times" w:cs="Times"/>
          <w:color w:val="00000A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района объектами социального обеспечения и социальной защиты приведены в таблице </w:t>
      </w:r>
      <w:r w:rsidRPr="00102DD2">
        <w:rPr>
          <w:rFonts w:ascii="Times" w:hAnsi="Times" w:cs="Times"/>
          <w:color w:val="00000A"/>
          <w:sz w:val="24"/>
          <w:szCs w:val="24"/>
        </w:rPr>
        <w:t>15.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5F7831">
      <w:pPr>
        <w:widowControl w:val="0"/>
        <w:autoSpaceDE w:val="0"/>
        <w:autoSpaceDN w:val="0"/>
        <w:adjustRightInd w:val="0"/>
        <w:spacing w:after="0" w:line="239" w:lineRule="auto"/>
        <w:ind w:left="9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Таблица </w:t>
      </w:r>
      <w:r>
        <w:rPr>
          <w:rFonts w:ascii="Times" w:hAnsi="Times" w:cs="Times"/>
          <w:color w:val="00000A"/>
          <w:sz w:val="24"/>
          <w:szCs w:val="24"/>
        </w:rPr>
        <w:t>15</w:t>
      </w:r>
    </w:p>
    <w:p w:rsidR="00C60E6A" w:rsidRDefault="00C60E6A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820"/>
        <w:gridCol w:w="4400"/>
        <w:gridCol w:w="30"/>
      </w:tblGrid>
      <w:tr w:rsidR="00C60E6A">
        <w:trPr>
          <w:trHeight w:val="398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№ п</w:t>
            </w:r>
            <w:r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Минимально допустимый уровень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обеспеченности 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4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Отделения социального обслуживания на</w:t>
            </w: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 на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120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человек данной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1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дому комплексных центров социального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категории граждан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обслуживания населения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4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Специализированные учреждения для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несовершеннолетних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нуждающихся в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 на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социальной реабилитации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3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>
          <w:pgSz w:w="11900" w:h="16840"/>
          <w:pgMar w:top="1142" w:right="560" w:bottom="302" w:left="1120" w:header="720" w:footer="720" w:gutter="0"/>
          <w:cols w:space="720" w:equalWidth="0">
            <w:col w:w="102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820"/>
        <w:gridCol w:w="240"/>
        <w:gridCol w:w="4160"/>
        <w:gridCol w:w="30"/>
      </w:tblGrid>
      <w:tr w:rsidR="00C60E6A" w:rsidRPr="00102DD2">
        <w:trPr>
          <w:trHeight w:val="34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ge53"/>
            <w:bookmarkEnd w:id="27"/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Реабилитационные центры для детей и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 на городское поселение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но 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1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менее 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объекта на 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тыс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детей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3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подростков с ограниченными</w:t>
            </w: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подростков с ограниченными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возможностями</w:t>
            </w: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возможностями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1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8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Психоневрологический интернат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место на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6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Детские дома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интернаты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место на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71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Детские дома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-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интернаты </w:t>
            </w:r>
            <w:proofErr w:type="gramStart"/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для</w:t>
            </w:r>
            <w:proofErr w:type="gramEnd"/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умственно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место на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отсталых детей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68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Приют для детей и подростков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оставшихся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объект на 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10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тыс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детей и подростков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без попечения родителей</w:t>
            </w:r>
          </w:p>
        </w:tc>
        <w:tc>
          <w:tcPr>
            <w:tcW w:w="4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3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 xml:space="preserve">25 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кв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метров общей площади на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 xml:space="preserve"> 1 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тыс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Учреждения органов по делам молодежи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человек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рабочих места на 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тыс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12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8"/>
        </w:numPr>
        <w:tabs>
          <w:tab w:val="clear" w:pos="720"/>
          <w:tab w:val="num" w:pos="1366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Размещение центров социального обслуживания населения следует осуществлять в соответствии с требованиями СП </w:t>
      </w:r>
      <w:r w:rsidRPr="00102DD2">
        <w:rPr>
          <w:rFonts w:ascii="Times" w:hAnsi="Times" w:cs="Times"/>
          <w:sz w:val="24"/>
          <w:szCs w:val="24"/>
        </w:rPr>
        <w:t>35-106-2003 «</w:t>
      </w:r>
      <w:r w:rsidRPr="00102DD2">
        <w:rPr>
          <w:rFonts w:ascii="Times New Roman" w:hAnsi="Times New Roman" w:cs="Times New Roman"/>
          <w:sz w:val="24"/>
          <w:szCs w:val="24"/>
        </w:rPr>
        <w:t>Расчет и размещение учреждений социального обслуживания пожилых людей</w:t>
      </w:r>
      <w:r w:rsidRPr="00102DD2">
        <w:rPr>
          <w:rFonts w:ascii="Times" w:hAnsi="Times" w:cs="Times"/>
          <w:sz w:val="24"/>
          <w:szCs w:val="24"/>
        </w:rPr>
        <w:t>».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8"/>
        </w:numPr>
        <w:tabs>
          <w:tab w:val="clear" w:pos="720"/>
          <w:tab w:val="num" w:pos="1362"/>
        </w:tabs>
        <w:overflowPunct w:val="0"/>
        <w:autoSpaceDE w:val="0"/>
        <w:autoSpaceDN w:val="0"/>
        <w:adjustRightInd w:val="0"/>
        <w:spacing w:after="0" w:line="348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Размеры земельных участков для размещения домов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интернатов для престарелых и инвалидов определяются в зависимости от вместимости объекта</w:t>
      </w:r>
      <w:r w:rsidRPr="00102DD2">
        <w:rPr>
          <w:rFonts w:ascii="Times" w:hAnsi="Times" w:cs="Times"/>
          <w:sz w:val="24"/>
          <w:szCs w:val="24"/>
        </w:rPr>
        <w:t>: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720" w:right="5820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" w:hAnsi="Times" w:cs="Times"/>
          <w:sz w:val="23"/>
          <w:szCs w:val="23"/>
        </w:rPr>
        <w:t xml:space="preserve">50 </w:t>
      </w:r>
      <w:r w:rsidRPr="00102DD2">
        <w:rPr>
          <w:rFonts w:ascii="Times New Roman" w:hAnsi="Times New Roman" w:cs="Times New Roman"/>
          <w:sz w:val="23"/>
          <w:szCs w:val="23"/>
        </w:rPr>
        <w:t>мест</w:t>
      </w:r>
      <w:r w:rsidRPr="00102DD2">
        <w:rPr>
          <w:rFonts w:ascii="Times" w:hAnsi="Times" w:cs="Times"/>
          <w:sz w:val="23"/>
          <w:szCs w:val="23"/>
        </w:rPr>
        <w:t xml:space="preserve"> – 38 </w:t>
      </w:r>
      <w:r w:rsidRPr="00102DD2">
        <w:rPr>
          <w:rFonts w:ascii="Times New Roman" w:hAnsi="Times New Roman" w:cs="Times New Roman"/>
          <w:sz w:val="23"/>
          <w:szCs w:val="23"/>
        </w:rPr>
        <w:t>кв</w:t>
      </w:r>
      <w:r w:rsidRPr="00102DD2">
        <w:rPr>
          <w:rFonts w:ascii="Times" w:hAnsi="Times" w:cs="Times"/>
          <w:sz w:val="23"/>
          <w:szCs w:val="23"/>
        </w:rPr>
        <w:t xml:space="preserve">. </w:t>
      </w:r>
      <w:r w:rsidRPr="00102DD2">
        <w:rPr>
          <w:rFonts w:ascii="Times New Roman" w:hAnsi="Times New Roman" w:cs="Times New Roman"/>
          <w:sz w:val="23"/>
          <w:szCs w:val="23"/>
        </w:rPr>
        <w:t>метров на</w:t>
      </w:r>
      <w:r w:rsidRPr="00102DD2">
        <w:rPr>
          <w:rFonts w:ascii="Times" w:hAnsi="Times" w:cs="Times"/>
          <w:sz w:val="23"/>
          <w:szCs w:val="23"/>
        </w:rPr>
        <w:t xml:space="preserve"> 1 </w:t>
      </w:r>
      <w:r w:rsidRPr="00102DD2">
        <w:rPr>
          <w:rFonts w:ascii="Times New Roman" w:hAnsi="Times New Roman" w:cs="Times New Roman"/>
          <w:sz w:val="23"/>
          <w:szCs w:val="23"/>
        </w:rPr>
        <w:t>место</w:t>
      </w:r>
      <w:r w:rsidRPr="00102DD2">
        <w:rPr>
          <w:rFonts w:ascii="Times" w:hAnsi="Times" w:cs="Times"/>
          <w:sz w:val="23"/>
          <w:szCs w:val="23"/>
        </w:rPr>
        <w:t xml:space="preserve">; 100 </w:t>
      </w:r>
      <w:r w:rsidRPr="00102DD2">
        <w:rPr>
          <w:rFonts w:ascii="Times New Roman" w:hAnsi="Times New Roman" w:cs="Times New Roman"/>
          <w:sz w:val="23"/>
          <w:szCs w:val="23"/>
        </w:rPr>
        <w:t>мест</w:t>
      </w:r>
      <w:r w:rsidRPr="00102DD2">
        <w:rPr>
          <w:rFonts w:ascii="Times" w:hAnsi="Times" w:cs="Times"/>
          <w:sz w:val="23"/>
          <w:szCs w:val="23"/>
        </w:rPr>
        <w:t xml:space="preserve"> – 27 </w:t>
      </w:r>
      <w:r w:rsidRPr="00102DD2">
        <w:rPr>
          <w:rFonts w:ascii="Times New Roman" w:hAnsi="Times New Roman" w:cs="Times New Roman"/>
          <w:sz w:val="23"/>
          <w:szCs w:val="23"/>
        </w:rPr>
        <w:t>кв</w:t>
      </w:r>
      <w:r w:rsidRPr="00102DD2">
        <w:rPr>
          <w:rFonts w:ascii="Times" w:hAnsi="Times" w:cs="Times"/>
          <w:sz w:val="23"/>
          <w:szCs w:val="23"/>
        </w:rPr>
        <w:t xml:space="preserve">. </w:t>
      </w:r>
      <w:r w:rsidRPr="00102DD2">
        <w:rPr>
          <w:rFonts w:ascii="Times New Roman" w:hAnsi="Times New Roman" w:cs="Times New Roman"/>
          <w:sz w:val="23"/>
          <w:szCs w:val="23"/>
        </w:rPr>
        <w:t>метров на</w:t>
      </w:r>
      <w:r w:rsidRPr="00102DD2">
        <w:rPr>
          <w:rFonts w:ascii="Times" w:hAnsi="Times" w:cs="Times"/>
          <w:sz w:val="23"/>
          <w:szCs w:val="23"/>
        </w:rPr>
        <w:t xml:space="preserve"> 1 </w:t>
      </w:r>
      <w:r w:rsidRPr="00102DD2">
        <w:rPr>
          <w:rFonts w:ascii="Times New Roman" w:hAnsi="Times New Roman" w:cs="Times New Roman"/>
          <w:sz w:val="23"/>
          <w:szCs w:val="23"/>
        </w:rPr>
        <w:t>место</w:t>
      </w:r>
      <w:r w:rsidRPr="00102DD2">
        <w:rPr>
          <w:rFonts w:ascii="Times" w:hAnsi="Times" w:cs="Times"/>
          <w:sz w:val="23"/>
          <w:szCs w:val="23"/>
        </w:rPr>
        <w:t xml:space="preserve">; 200 </w:t>
      </w:r>
      <w:r w:rsidRPr="00102DD2">
        <w:rPr>
          <w:rFonts w:ascii="Times New Roman" w:hAnsi="Times New Roman" w:cs="Times New Roman"/>
          <w:sz w:val="23"/>
          <w:szCs w:val="23"/>
        </w:rPr>
        <w:t>мест</w:t>
      </w:r>
      <w:r w:rsidRPr="00102DD2">
        <w:rPr>
          <w:rFonts w:ascii="Times" w:hAnsi="Times" w:cs="Times"/>
          <w:sz w:val="23"/>
          <w:szCs w:val="23"/>
        </w:rPr>
        <w:t xml:space="preserve"> – 20 </w:t>
      </w:r>
      <w:r w:rsidRPr="00102DD2">
        <w:rPr>
          <w:rFonts w:ascii="Times New Roman" w:hAnsi="Times New Roman" w:cs="Times New Roman"/>
          <w:sz w:val="23"/>
          <w:szCs w:val="23"/>
        </w:rPr>
        <w:t>кв</w:t>
      </w:r>
      <w:r w:rsidRPr="00102DD2">
        <w:rPr>
          <w:rFonts w:ascii="Times" w:hAnsi="Times" w:cs="Times"/>
          <w:sz w:val="23"/>
          <w:szCs w:val="23"/>
        </w:rPr>
        <w:t xml:space="preserve">. </w:t>
      </w:r>
      <w:r w:rsidRPr="00102DD2">
        <w:rPr>
          <w:rFonts w:ascii="Times New Roman" w:hAnsi="Times New Roman" w:cs="Times New Roman"/>
          <w:sz w:val="23"/>
          <w:szCs w:val="23"/>
        </w:rPr>
        <w:t>метров на</w:t>
      </w:r>
      <w:r w:rsidRPr="00102DD2">
        <w:rPr>
          <w:rFonts w:ascii="Times" w:hAnsi="Times" w:cs="Times"/>
          <w:sz w:val="23"/>
          <w:szCs w:val="23"/>
        </w:rPr>
        <w:t xml:space="preserve"> 1 </w:t>
      </w:r>
      <w:r w:rsidRPr="00102DD2">
        <w:rPr>
          <w:rFonts w:ascii="Times New Roman" w:hAnsi="Times New Roman" w:cs="Times New Roman"/>
          <w:sz w:val="23"/>
          <w:szCs w:val="23"/>
        </w:rPr>
        <w:t>место</w:t>
      </w:r>
      <w:r w:rsidRPr="00102DD2">
        <w:rPr>
          <w:rFonts w:ascii="Times" w:hAnsi="Times" w:cs="Times"/>
          <w:sz w:val="23"/>
          <w:szCs w:val="23"/>
        </w:rPr>
        <w:t xml:space="preserve">.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20" w:firstLine="708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Размещение домов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интернатов для престарелых и инвалидов возможно за пределами населенных пунктов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8"/>
        </w:numPr>
        <w:tabs>
          <w:tab w:val="clear" w:pos="720"/>
          <w:tab w:val="num" w:pos="1388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Размеры земельных участков для детских домов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интернатов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в том числе домов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интернатов для умственно отсталых детей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следует принимать в зависимости от вместимости объекта</w:t>
      </w:r>
      <w:r w:rsidRPr="00102DD2">
        <w:rPr>
          <w:rFonts w:ascii="Times" w:hAnsi="Times" w:cs="Times"/>
          <w:sz w:val="24"/>
          <w:szCs w:val="24"/>
        </w:rPr>
        <w:t>: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720" w:right="5820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" w:hAnsi="Times" w:cs="Times"/>
          <w:sz w:val="23"/>
          <w:szCs w:val="23"/>
        </w:rPr>
        <w:t xml:space="preserve">100 </w:t>
      </w:r>
      <w:r w:rsidRPr="00102DD2">
        <w:rPr>
          <w:rFonts w:ascii="Times New Roman" w:hAnsi="Times New Roman" w:cs="Times New Roman"/>
          <w:sz w:val="23"/>
          <w:szCs w:val="23"/>
        </w:rPr>
        <w:t>мест</w:t>
      </w:r>
      <w:r w:rsidRPr="00102DD2">
        <w:rPr>
          <w:rFonts w:ascii="Times" w:hAnsi="Times" w:cs="Times"/>
          <w:sz w:val="23"/>
          <w:szCs w:val="23"/>
        </w:rPr>
        <w:t xml:space="preserve"> – 80 </w:t>
      </w:r>
      <w:r w:rsidRPr="00102DD2">
        <w:rPr>
          <w:rFonts w:ascii="Times New Roman" w:hAnsi="Times New Roman" w:cs="Times New Roman"/>
          <w:sz w:val="23"/>
          <w:szCs w:val="23"/>
        </w:rPr>
        <w:t>кв</w:t>
      </w:r>
      <w:r w:rsidRPr="00102DD2">
        <w:rPr>
          <w:rFonts w:ascii="Times" w:hAnsi="Times" w:cs="Times"/>
          <w:sz w:val="23"/>
          <w:szCs w:val="23"/>
        </w:rPr>
        <w:t xml:space="preserve">. </w:t>
      </w:r>
      <w:r w:rsidRPr="00102DD2">
        <w:rPr>
          <w:rFonts w:ascii="Times New Roman" w:hAnsi="Times New Roman" w:cs="Times New Roman"/>
          <w:sz w:val="23"/>
          <w:szCs w:val="23"/>
        </w:rPr>
        <w:t>метров на</w:t>
      </w:r>
      <w:r w:rsidRPr="00102DD2">
        <w:rPr>
          <w:rFonts w:ascii="Times" w:hAnsi="Times" w:cs="Times"/>
          <w:sz w:val="23"/>
          <w:szCs w:val="23"/>
        </w:rPr>
        <w:t xml:space="preserve"> 1 </w:t>
      </w:r>
      <w:r w:rsidRPr="00102DD2">
        <w:rPr>
          <w:rFonts w:ascii="Times New Roman" w:hAnsi="Times New Roman" w:cs="Times New Roman"/>
          <w:sz w:val="23"/>
          <w:szCs w:val="23"/>
        </w:rPr>
        <w:t>место</w:t>
      </w:r>
      <w:r w:rsidRPr="00102DD2">
        <w:rPr>
          <w:rFonts w:ascii="Times" w:hAnsi="Times" w:cs="Times"/>
          <w:sz w:val="23"/>
          <w:szCs w:val="23"/>
        </w:rPr>
        <w:t xml:space="preserve">; 120 </w:t>
      </w:r>
      <w:r w:rsidRPr="00102DD2">
        <w:rPr>
          <w:rFonts w:ascii="Times New Roman" w:hAnsi="Times New Roman" w:cs="Times New Roman"/>
          <w:sz w:val="23"/>
          <w:szCs w:val="23"/>
        </w:rPr>
        <w:t>мест</w:t>
      </w:r>
      <w:r w:rsidRPr="00102DD2">
        <w:rPr>
          <w:rFonts w:ascii="Times" w:hAnsi="Times" w:cs="Times"/>
          <w:sz w:val="23"/>
          <w:szCs w:val="23"/>
        </w:rPr>
        <w:t xml:space="preserve"> – 60 </w:t>
      </w:r>
      <w:r w:rsidRPr="00102DD2">
        <w:rPr>
          <w:rFonts w:ascii="Times New Roman" w:hAnsi="Times New Roman" w:cs="Times New Roman"/>
          <w:sz w:val="23"/>
          <w:szCs w:val="23"/>
        </w:rPr>
        <w:t>кв</w:t>
      </w:r>
      <w:r w:rsidRPr="00102DD2">
        <w:rPr>
          <w:rFonts w:ascii="Times" w:hAnsi="Times" w:cs="Times"/>
          <w:sz w:val="23"/>
          <w:szCs w:val="23"/>
        </w:rPr>
        <w:t xml:space="preserve">. </w:t>
      </w:r>
      <w:r w:rsidRPr="00102DD2">
        <w:rPr>
          <w:rFonts w:ascii="Times New Roman" w:hAnsi="Times New Roman" w:cs="Times New Roman"/>
          <w:sz w:val="23"/>
          <w:szCs w:val="23"/>
        </w:rPr>
        <w:t>метров на</w:t>
      </w:r>
      <w:r w:rsidRPr="00102DD2">
        <w:rPr>
          <w:rFonts w:ascii="Times" w:hAnsi="Times" w:cs="Times"/>
          <w:sz w:val="23"/>
          <w:szCs w:val="23"/>
        </w:rPr>
        <w:t xml:space="preserve"> 1 </w:t>
      </w:r>
      <w:r w:rsidRPr="00102DD2">
        <w:rPr>
          <w:rFonts w:ascii="Times New Roman" w:hAnsi="Times New Roman" w:cs="Times New Roman"/>
          <w:sz w:val="23"/>
          <w:szCs w:val="23"/>
        </w:rPr>
        <w:t>место</w:t>
      </w:r>
      <w:r w:rsidRPr="00102DD2">
        <w:rPr>
          <w:rFonts w:ascii="Times" w:hAnsi="Times" w:cs="Times"/>
          <w:sz w:val="23"/>
          <w:szCs w:val="23"/>
        </w:rPr>
        <w:t xml:space="preserve">; 200 </w:t>
      </w:r>
      <w:r w:rsidRPr="00102DD2">
        <w:rPr>
          <w:rFonts w:ascii="Times New Roman" w:hAnsi="Times New Roman" w:cs="Times New Roman"/>
          <w:sz w:val="23"/>
          <w:szCs w:val="23"/>
        </w:rPr>
        <w:t>мест</w:t>
      </w:r>
      <w:r w:rsidRPr="00102DD2">
        <w:rPr>
          <w:rFonts w:ascii="Times" w:hAnsi="Times" w:cs="Times"/>
          <w:sz w:val="23"/>
          <w:szCs w:val="23"/>
        </w:rPr>
        <w:t xml:space="preserve"> – 50 </w:t>
      </w:r>
      <w:r w:rsidRPr="00102DD2">
        <w:rPr>
          <w:rFonts w:ascii="Times New Roman" w:hAnsi="Times New Roman" w:cs="Times New Roman"/>
          <w:sz w:val="23"/>
          <w:szCs w:val="23"/>
        </w:rPr>
        <w:t>кв</w:t>
      </w:r>
      <w:r w:rsidRPr="00102DD2">
        <w:rPr>
          <w:rFonts w:ascii="Times" w:hAnsi="Times" w:cs="Times"/>
          <w:sz w:val="23"/>
          <w:szCs w:val="23"/>
        </w:rPr>
        <w:t xml:space="preserve">. </w:t>
      </w:r>
      <w:r w:rsidRPr="00102DD2">
        <w:rPr>
          <w:rFonts w:ascii="Times New Roman" w:hAnsi="Times New Roman" w:cs="Times New Roman"/>
          <w:sz w:val="23"/>
          <w:szCs w:val="23"/>
        </w:rPr>
        <w:t>метров на</w:t>
      </w:r>
      <w:r w:rsidRPr="00102DD2">
        <w:rPr>
          <w:rFonts w:ascii="Times" w:hAnsi="Times" w:cs="Times"/>
          <w:sz w:val="23"/>
          <w:szCs w:val="23"/>
        </w:rPr>
        <w:t xml:space="preserve"> 1 </w:t>
      </w:r>
      <w:r w:rsidRPr="00102DD2">
        <w:rPr>
          <w:rFonts w:ascii="Times New Roman" w:hAnsi="Times New Roman" w:cs="Times New Roman"/>
          <w:sz w:val="23"/>
          <w:szCs w:val="23"/>
        </w:rPr>
        <w:t>место</w:t>
      </w:r>
      <w:r w:rsidRPr="00102DD2">
        <w:rPr>
          <w:rFonts w:ascii="Times" w:hAnsi="Times" w:cs="Times"/>
          <w:sz w:val="23"/>
          <w:szCs w:val="23"/>
        </w:rPr>
        <w:t xml:space="preserve">.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18"/>
        </w:numPr>
        <w:tabs>
          <w:tab w:val="clear" w:pos="720"/>
          <w:tab w:val="num" w:pos="1374"/>
        </w:tabs>
        <w:overflowPunct w:val="0"/>
        <w:autoSpaceDE w:val="0"/>
        <w:autoSpaceDN w:val="0"/>
        <w:adjustRightInd w:val="0"/>
        <w:spacing w:after="0" w:line="348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Размеры земельных участков для домов ночного пребывания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центров социальной адаптации определяются в соответствии с вместимостью объекта</w:t>
      </w:r>
      <w:r w:rsidRPr="00102DD2">
        <w:rPr>
          <w:rFonts w:ascii="Times" w:hAnsi="Times" w:cs="Times"/>
          <w:sz w:val="24"/>
          <w:szCs w:val="24"/>
        </w:rPr>
        <w:t>: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720" w:right="5760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" w:hAnsi="Times" w:cs="Times"/>
          <w:sz w:val="23"/>
          <w:szCs w:val="23"/>
        </w:rPr>
        <w:t xml:space="preserve">25 </w:t>
      </w:r>
      <w:r w:rsidRPr="00102DD2">
        <w:rPr>
          <w:rFonts w:ascii="Times New Roman" w:hAnsi="Times New Roman" w:cs="Times New Roman"/>
          <w:sz w:val="23"/>
          <w:szCs w:val="23"/>
        </w:rPr>
        <w:t>мест</w:t>
      </w:r>
      <w:r w:rsidRPr="00102DD2">
        <w:rPr>
          <w:rFonts w:ascii="Times" w:hAnsi="Times" w:cs="Times"/>
          <w:sz w:val="23"/>
          <w:szCs w:val="23"/>
        </w:rPr>
        <w:t xml:space="preserve"> – 9,8 </w:t>
      </w:r>
      <w:r w:rsidRPr="00102DD2">
        <w:rPr>
          <w:rFonts w:ascii="Times New Roman" w:hAnsi="Times New Roman" w:cs="Times New Roman"/>
          <w:sz w:val="23"/>
          <w:szCs w:val="23"/>
        </w:rPr>
        <w:t>кв</w:t>
      </w:r>
      <w:r w:rsidRPr="00102DD2">
        <w:rPr>
          <w:rFonts w:ascii="Times" w:hAnsi="Times" w:cs="Times"/>
          <w:sz w:val="23"/>
          <w:szCs w:val="23"/>
        </w:rPr>
        <w:t xml:space="preserve">. </w:t>
      </w:r>
      <w:r w:rsidRPr="00102DD2">
        <w:rPr>
          <w:rFonts w:ascii="Times New Roman" w:hAnsi="Times New Roman" w:cs="Times New Roman"/>
          <w:sz w:val="23"/>
          <w:szCs w:val="23"/>
        </w:rPr>
        <w:t>метра на</w:t>
      </w:r>
      <w:r w:rsidRPr="00102DD2">
        <w:rPr>
          <w:rFonts w:ascii="Times" w:hAnsi="Times" w:cs="Times"/>
          <w:sz w:val="23"/>
          <w:szCs w:val="23"/>
        </w:rPr>
        <w:t xml:space="preserve"> 1 </w:t>
      </w:r>
      <w:r w:rsidRPr="00102DD2">
        <w:rPr>
          <w:rFonts w:ascii="Times New Roman" w:hAnsi="Times New Roman" w:cs="Times New Roman"/>
          <w:sz w:val="23"/>
          <w:szCs w:val="23"/>
        </w:rPr>
        <w:t>место</w:t>
      </w:r>
      <w:r w:rsidRPr="00102DD2">
        <w:rPr>
          <w:rFonts w:ascii="Times" w:hAnsi="Times" w:cs="Times"/>
          <w:sz w:val="23"/>
          <w:szCs w:val="23"/>
        </w:rPr>
        <w:t xml:space="preserve">; 50 </w:t>
      </w:r>
      <w:r w:rsidRPr="00102DD2">
        <w:rPr>
          <w:rFonts w:ascii="Times New Roman" w:hAnsi="Times New Roman" w:cs="Times New Roman"/>
          <w:sz w:val="23"/>
          <w:szCs w:val="23"/>
        </w:rPr>
        <w:t>мест</w:t>
      </w:r>
      <w:r w:rsidRPr="00102DD2">
        <w:rPr>
          <w:rFonts w:ascii="Times" w:hAnsi="Times" w:cs="Times"/>
          <w:sz w:val="23"/>
          <w:szCs w:val="23"/>
        </w:rPr>
        <w:t xml:space="preserve"> – 9,0 </w:t>
      </w:r>
      <w:r w:rsidRPr="00102DD2">
        <w:rPr>
          <w:rFonts w:ascii="Times New Roman" w:hAnsi="Times New Roman" w:cs="Times New Roman"/>
          <w:sz w:val="23"/>
          <w:szCs w:val="23"/>
        </w:rPr>
        <w:t>кв</w:t>
      </w:r>
      <w:r w:rsidRPr="00102DD2">
        <w:rPr>
          <w:rFonts w:ascii="Times" w:hAnsi="Times" w:cs="Times"/>
          <w:sz w:val="23"/>
          <w:szCs w:val="23"/>
        </w:rPr>
        <w:t xml:space="preserve">. </w:t>
      </w:r>
      <w:r w:rsidRPr="00102DD2">
        <w:rPr>
          <w:rFonts w:ascii="Times New Roman" w:hAnsi="Times New Roman" w:cs="Times New Roman"/>
          <w:sz w:val="23"/>
          <w:szCs w:val="23"/>
        </w:rPr>
        <w:t>метров на</w:t>
      </w:r>
      <w:r w:rsidRPr="00102DD2">
        <w:rPr>
          <w:rFonts w:ascii="Times" w:hAnsi="Times" w:cs="Times"/>
          <w:sz w:val="23"/>
          <w:szCs w:val="23"/>
        </w:rPr>
        <w:t xml:space="preserve"> 1 </w:t>
      </w:r>
      <w:r w:rsidRPr="00102DD2">
        <w:rPr>
          <w:rFonts w:ascii="Times New Roman" w:hAnsi="Times New Roman" w:cs="Times New Roman"/>
          <w:sz w:val="23"/>
          <w:szCs w:val="23"/>
        </w:rPr>
        <w:t>место</w:t>
      </w:r>
      <w:r w:rsidRPr="00102DD2">
        <w:rPr>
          <w:rFonts w:ascii="Times" w:hAnsi="Times" w:cs="Times"/>
          <w:sz w:val="23"/>
          <w:szCs w:val="23"/>
        </w:rPr>
        <w:t xml:space="preserve">; 100 </w:t>
      </w:r>
      <w:r w:rsidRPr="00102DD2">
        <w:rPr>
          <w:rFonts w:ascii="Times New Roman" w:hAnsi="Times New Roman" w:cs="Times New Roman"/>
          <w:sz w:val="23"/>
          <w:szCs w:val="23"/>
        </w:rPr>
        <w:t>мест</w:t>
      </w:r>
      <w:r w:rsidRPr="00102DD2">
        <w:rPr>
          <w:rFonts w:ascii="Times" w:hAnsi="Times" w:cs="Times"/>
          <w:sz w:val="23"/>
          <w:szCs w:val="23"/>
        </w:rPr>
        <w:t xml:space="preserve"> – 9,0 </w:t>
      </w:r>
      <w:r w:rsidRPr="00102DD2">
        <w:rPr>
          <w:rFonts w:ascii="Times New Roman" w:hAnsi="Times New Roman" w:cs="Times New Roman"/>
          <w:sz w:val="23"/>
          <w:szCs w:val="23"/>
        </w:rPr>
        <w:t>кв</w:t>
      </w:r>
      <w:r w:rsidRPr="00102DD2">
        <w:rPr>
          <w:rFonts w:ascii="Times" w:hAnsi="Times" w:cs="Times"/>
          <w:sz w:val="23"/>
          <w:szCs w:val="23"/>
        </w:rPr>
        <w:t xml:space="preserve">. </w:t>
      </w:r>
      <w:r w:rsidRPr="00102DD2">
        <w:rPr>
          <w:rFonts w:ascii="Times New Roman" w:hAnsi="Times New Roman" w:cs="Times New Roman"/>
          <w:sz w:val="23"/>
          <w:szCs w:val="23"/>
        </w:rPr>
        <w:t>метров на</w:t>
      </w:r>
      <w:r w:rsidRPr="00102DD2">
        <w:rPr>
          <w:rFonts w:ascii="Times" w:hAnsi="Times" w:cs="Times"/>
          <w:sz w:val="23"/>
          <w:szCs w:val="23"/>
        </w:rPr>
        <w:t xml:space="preserve"> 1 </w:t>
      </w:r>
      <w:r w:rsidRPr="00102DD2">
        <w:rPr>
          <w:rFonts w:ascii="Times New Roman" w:hAnsi="Times New Roman" w:cs="Times New Roman"/>
          <w:sz w:val="23"/>
          <w:szCs w:val="23"/>
        </w:rPr>
        <w:t>место</w:t>
      </w:r>
      <w:r w:rsidRPr="00102DD2">
        <w:rPr>
          <w:rFonts w:ascii="Times" w:hAnsi="Times" w:cs="Times"/>
          <w:sz w:val="23"/>
          <w:szCs w:val="23"/>
        </w:rPr>
        <w:t xml:space="preserve">. </w:t>
      </w:r>
    </w:p>
    <w:p w:rsidR="00C60E6A" w:rsidRPr="00102DD2" w:rsidRDefault="00C60E6A" w:rsidP="00A84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 w:rsidRPr="00102DD2">
          <w:pgSz w:w="11900" w:h="16840"/>
          <w:pgMar w:top="1115" w:right="560" w:bottom="302" w:left="1120" w:header="720" w:footer="720" w:gutter="0"/>
          <w:cols w:space="720" w:equalWidth="0">
            <w:col w:w="10220"/>
          </w:cols>
          <w:noEndnote/>
        </w:sect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7" w:firstLine="708"/>
        <w:rPr>
          <w:rFonts w:ascii="Times New Roman" w:hAnsi="Times New Roman" w:cs="Times New Roman"/>
          <w:sz w:val="24"/>
          <w:szCs w:val="24"/>
        </w:rPr>
      </w:pPr>
      <w:bookmarkStart w:id="28" w:name="page55"/>
      <w:bookmarkEnd w:id="28"/>
      <w:r w:rsidRPr="00102DD2">
        <w:rPr>
          <w:rFonts w:ascii="Times" w:hAnsi="Times" w:cs="Times"/>
          <w:b/>
          <w:bCs/>
          <w:sz w:val="24"/>
          <w:szCs w:val="24"/>
        </w:rPr>
        <w:lastRenderedPageBreak/>
        <w:t xml:space="preserve">5.8.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Рекомендации к определению нормативной потребности населения</w:t>
      </w:r>
      <w:r w:rsidRPr="00102D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 объектах физической культуры и массового спорта</w:t>
      </w:r>
      <w:r w:rsidRPr="00102DD2">
        <w:rPr>
          <w:rFonts w:ascii="Times" w:hAnsi="Times" w:cs="Times"/>
          <w:b/>
          <w:bCs/>
          <w:sz w:val="24"/>
          <w:szCs w:val="24"/>
        </w:rPr>
        <w:t>,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размещению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5F783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указанных объектов</w:t>
      </w:r>
    </w:p>
    <w:p w:rsidR="00C60E6A" w:rsidRDefault="00C60E6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numPr>
          <w:ilvl w:val="1"/>
          <w:numId w:val="19"/>
        </w:numPr>
        <w:tabs>
          <w:tab w:val="clear" w:pos="1440"/>
          <w:tab w:val="num" w:pos="1322"/>
        </w:tabs>
        <w:overflowPunct w:val="0"/>
        <w:autoSpaceDE w:val="0"/>
        <w:autoSpaceDN w:val="0"/>
        <w:adjustRightInd w:val="0"/>
        <w:spacing w:after="0" w:line="356" w:lineRule="auto"/>
        <w:ind w:left="7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Определение нормативной потребности населения </w:t>
      </w:r>
      <w:proofErr w:type="spellStart"/>
      <w:r w:rsidR="00102DD2">
        <w:rPr>
          <w:rFonts w:ascii="Times New Roman" w:hAnsi="Times New Roman" w:cs="Times New Roman"/>
          <w:color w:val="00000A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 в объектах физической культуры и массового спорта следует осуществлять в соответствии с необходимостью удовлетворения потребностей различных социально</w:t>
      </w:r>
      <w:r w:rsidRPr="00102DD2">
        <w:rPr>
          <w:rFonts w:ascii="Times" w:hAnsi="Times" w:cs="Times"/>
          <w:color w:val="00000A"/>
          <w:sz w:val="24"/>
          <w:szCs w:val="24"/>
        </w:rPr>
        <w:t>-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демографических групп населения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1"/>
          <w:numId w:val="19"/>
        </w:numPr>
        <w:tabs>
          <w:tab w:val="clear" w:pos="1440"/>
          <w:tab w:val="num" w:pos="1375"/>
        </w:tabs>
        <w:overflowPunct w:val="0"/>
        <w:autoSpaceDE w:val="0"/>
        <w:autoSpaceDN w:val="0"/>
        <w:adjustRightInd w:val="0"/>
        <w:spacing w:after="0" w:line="353" w:lineRule="auto"/>
        <w:ind w:left="7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>Размещение указанных объектов необходимо предусматривать с учетом близости других аналогичных объектов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организации транспортных связей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во взаимосвязи с сетью улиц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дорог и пешеходных путей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1"/>
          <w:numId w:val="19"/>
        </w:numPr>
        <w:tabs>
          <w:tab w:val="clear" w:pos="1440"/>
          <w:tab w:val="num" w:pos="1414"/>
        </w:tabs>
        <w:overflowPunct w:val="0"/>
        <w:autoSpaceDE w:val="0"/>
        <w:autoSpaceDN w:val="0"/>
        <w:adjustRightInd w:val="0"/>
        <w:spacing w:after="0" w:line="346" w:lineRule="auto"/>
        <w:ind w:left="7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Объекты физической культуры и массового спорта допускается совмещать со спортивными объектами образовательных школ и других учебных заведений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учреждений отдыха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7" w:lineRule="exact"/>
        <w:rPr>
          <w:rFonts w:ascii="Times" w:hAnsi="Times" w:cs="Times"/>
          <w:sz w:val="24"/>
          <w:szCs w:val="24"/>
        </w:rPr>
      </w:pPr>
    </w:p>
    <w:p w:rsidR="00C60E6A" w:rsidRDefault="005F7831">
      <w:pPr>
        <w:widowControl w:val="0"/>
        <w:numPr>
          <w:ilvl w:val="0"/>
          <w:numId w:val="19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Default="00C60E6A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numPr>
          <w:ilvl w:val="1"/>
          <w:numId w:val="20"/>
        </w:numPr>
        <w:tabs>
          <w:tab w:val="clear" w:pos="1440"/>
          <w:tab w:val="num" w:pos="1373"/>
        </w:tabs>
        <w:overflowPunct w:val="0"/>
        <w:autoSpaceDE w:val="0"/>
        <w:autoSpaceDN w:val="0"/>
        <w:adjustRightInd w:val="0"/>
        <w:spacing w:after="0" w:line="348" w:lineRule="auto"/>
        <w:ind w:left="7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Размер земельного участка для детско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 xml:space="preserve">юношеских спортивных школ и бассейнов следует принимать равным </w:t>
      </w:r>
      <w:r w:rsidRPr="00102DD2">
        <w:rPr>
          <w:rFonts w:ascii="Times" w:hAnsi="Times" w:cs="Times"/>
          <w:sz w:val="24"/>
          <w:szCs w:val="24"/>
        </w:rPr>
        <w:t>1,5 – 1,0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га на объект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b/>
          <w:bCs/>
          <w:sz w:val="24"/>
          <w:szCs w:val="24"/>
        </w:rPr>
        <w:t xml:space="preserve">5.9.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Рекомендации к определению нормативной потребности населения</w:t>
      </w:r>
      <w:r w:rsidRPr="00102D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 объектах утилизации и переработки бытовых и промышленных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b/>
          <w:bCs/>
          <w:sz w:val="24"/>
          <w:szCs w:val="24"/>
        </w:rPr>
        <w:t>отходов</w:t>
      </w:r>
      <w:r w:rsidRPr="00102DD2">
        <w:rPr>
          <w:rFonts w:ascii="Times" w:hAnsi="Times" w:cs="Times"/>
          <w:b/>
          <w:bCs/>
          <w:sz w:val="24"/>
          <w:szCs w:val="24"/>
        </w:rPr>
        <w:t>,</w:t>
      </w:r>
      <w:r w:rsidRPr="00102DD2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размещению указанных объектов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color w:val="00000A"/>
          <w:sz w:val="24"/>
          <w:szCs w:val="24"/>
        </w:rPr>
        <w:t xml:space="preserve">5.9.1.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Показатели норм накопления бытовых отходов следует принимать в соответствии с</w:t>
      </w:r>
      <w:r w:rsidRPr="00102DD2">
        <w:rPr>
          <w:rFonts w:ascii="Times" w:hAnsi="Times" w:cs="Times"/>
          <w:color w:val="00000A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требованиями </w:t>
      </w:r>
      <w:r w:rsidRPr="00102DD2">
        <w:rPr>
          <w:rFonts w:ascii="Times New Roman" w:hAnsi="Times New Roman" w:cs="Times New Roman"/>
          <w:sz w:val="24"/>
          <w:szCs w:val="24"/>
        </w:rPr>
        <w:t>СП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02DD2">
        <w:rPr>
          <w:rFonts w:ascii="Times" w:hAnsi="Times" w:cs="Times"/>
          <w:sz w:val="24"/>
          <w:szCs w:val="24"/>
        </w:rPr>
        <w:t>42.13330.2011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>Актуализированная редакция СНиП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02DD2">
        <w:rPr>
          <w:rFonts w:ascii="Times" w:hAnsi="Times" w:cs="Times"/>
          <w:sz w:val="24"/>
          <w:szCs w:val="24"/>
        </w:rPr>
        <w:t>2.07.01-89*.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02DD2">
        <w:rPr>
          <w:rFonts w:ascii="Times" w:hAnsi="Times" w:cs="Times"/>
          <w:sz w:val="24"/>
          <w:szCs w:val="24"/>
        </w:rPr>
        <w:t>«</w:t>
      </w:r>
      <w:r w:rsidRPr="00102DD2">
        <w:rPr>
          <w:rFonts w:ascii="Times New Roman" w:hAnsi="Times New Roman" w:cs="Times New Roman"/>
          <w:sz w:val="24"/>
          <w:szCs w:val="24"/>
        </w:rPr>
        <w:t>Градостроительство</w:t>
      </w:r>
      <w:r w:rsidRPr="00102DD2"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Планировка и застройка городских и сельских поселений</w:t>
      </w:r>
      <w:r w:rsidRPr="00102DD2">
        <w:rPr>
          <w:rFonts w:ascii="Times" w:hAnsi="Times" w:cs="Times"/>
          <w:sz w:val="24"/>
          <w:szCs w:val="24"/>
        </w:rPr>
        <w:t xml:space="preserve">», </w:t>
      </w:r>
      <w:proofErr w:type="gramStart"/>
      <w:r w:rsidRPr="00102DD2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102DD2">
        <w:rPr>
          <w:rFonts w:ascii="Times New Roman" w:hAnsi="Times New Roman" w:cs="Times New Roman"/>
          <w:sz w:val="24"/>
          <w:szCs w:val="24"/>
        </w:rPr>
        <w:t xml:space="preserve"> в</w:t>
      </w:r>
      <w:r w:rsidRPr="00102DD2">
        <w:rPr>
          <w:rFonts w:ascii="Times" w:hAnsi="Times" w:cs="Times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Pr="00102DD2">
        <w:rPr>
          <w:rFonts w:ascii="Times" w:hAnsi="Times" w:cs="Times"/>
          <w:sz w:val="24"/>
          <w:szCs w:val="24"/>
        </w:rPr>
        <w:t>16.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Расчетное количество накапливающихся бытовых отходов необходимо периодически </w:t>
      </w:r>
      <w:r w:rsidRPr="00102DD2">
        <w:rPr>
          <w:rFonts w:ascii="Times" w:hAnsi="Times" w:cs="Times"/>
          <w:sz w:val="24"/>
          <w:szCs w:val="24"/>
        </w:rPr>
        <w:t>(</w:t>
      </w:r>
      <w:r w:rsidRPr="00102DD2">
        <w:rPr>
          <w:rFonts w:ascii="Times New Roman" w:hAnsi="Times New Roman" w:cs="Times New Roman"/>
          <w:sz w:val="24"/>
          <w:szCs w:val="24"/>
        </w:rPr>
        <w:t>каждые</w:t>
      </w:r>
      <w:r w:rsidRPr="00102DD2">
        <w:rPr>
          <w:rFonts w:ascii="Times" w:hAnsi="Times" w:cs="Times"/>
          <w:sz w:val="24"/>
          <w:szCs w:val="24"/>
        </w:rPr>
        <w:t xml:space="preserve"> 5 </w:t>
      </w:r>
      <w:r w:rsidRPr="00102DD2">
        <w:rPr>
          <w:rFonts w:ascii="Times New Roman" w:hAnsi="Times New Roman" w:cs="Times New Roman"/>
          <w:sz w:val="24"/>
          <w:szCs w:val="24"/>
        </w:rPr>
        <w:t>лет</w:t>
      </w:r>
      <w:r w:rsidRPr="00102DD2">
        <w:rPr>
          <w:rFonts w:ascii="Times" w:hAnsi="Times" w:cs="Times"/>
          <w:sz w:val="24"/>
          <w:szCs w:val="24"/>
        </w:rPr>
        <w:t xml:space="preserve">) </w:t>
      </w:r>
      <w:r w:rsidRPr="00102DD2">
        <w:rPr>
          <w:rFonts w:ascii="Times New Roman" w:hAnsi="Times New Roman" w:cs="Times New Roman"/>
          <w:sz w:val="24"/>
          <w:szCs w:val="24"/>
        </w:rPr>
        <w:t>уточнять по фактическим данным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 w:rsidP="00A846F4">
      <w:pPr>
        <w:widowControl w:val="0"/>
        <w:autoSpaceDE w:val="0"/>
        <w:autoSpaceDN w:val="0"/>
        <w:adjustRightInd w:val="0"/>
        <w:spacing w:after="0" w:line="240" w:lineRule="auto"/>
        <w:ind w:left="9987"/>
        <w:rPr>
          <w:rFonts w:ascii="Times New Roman" w:hAnsi="Times New Roman" w:cs="Times New Roman"/>
          <w:sz w:val="24"/>
          <w:szCs w:val="24"/>
        </w:rPr>
        <w:sectPr w:rsidR="00C60E6A">
          <w:pgSz w:w="11900" w:h="16840"/>
          <w:pgMar w:top="1151" w:right="560" w:bottom="302" w:left="1133" w:header="720" w:footer="720" w:gutter="0"/>
          <w:cols w:space="720" w:equalWidth="0">
            <w:col w:w="10207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0"/>
        <w:gridCol w:w="2120"/>
        <w:gridCol w:w="940"/>
        <w:gridCol w:w="1200"/>
        <w:gridCol w:w="30"/>
      </w:tblGrid>
      <w:tr w:rsidR="00C60E6A">
        <w:trPr>
          <w:trHeight w:val="276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9" w:name="page57"/>
            <w:bookmarkEnd w:id="29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8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color w:val="00000A"/>
                <w:w w:val="98"/>
                <w:sz w:val="24"/>
                <w:szCs w:val="24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44"/>
        </w:trPr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65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Количество бытовых отходов на </w:t>
            </w:r>
            <w:r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22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Виды бытовых отходов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человека в год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9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63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кг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литров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4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72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Твердые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9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жилых зданий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оборудованных водопроводом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190 – 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– 950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17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канализацией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центральным отоплением и газом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прочих жилых зданий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300 – 380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– 1600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6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58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Общее количество твердых бытовых отходов с учетом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280 – 290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1400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– 1450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50"/>
        </w:trPr>
        <w:tc>
          <w:tcPr>
            <w:tcW w:w="5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общественных зданий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66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5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30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Жидкие из выгребов 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(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 отсутствии канализации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–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– 2800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12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260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Примечание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19"/>
        </w:trPr>
        <w:tc>
          <w:tcPr>
            <w:tcW w:w="10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 xml:space="preserve">1.   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Показатели</w:t>
            </w: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 w:rsidR="00A846F4">
              <w:rPr>
                <w:rFonts w:ascii="Times" w:hAnsi="Times" w:cs="Times"/>
                <w:color w:val="00000A"/>
                <w:sz w:val="24"/>
                <w:szCs w:val="24"/>
              </w:rPr>
              <w:t xml:space="preserve"> 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приведенные  в  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</w:t>
            </w:r>
            <w:r w:rsidRPr="00102DD2">
              <w:rPr>
                <w:rFonts w:ascii="Times" w:hAnsi="Times" w:cs="Times"/>
                <w:sz w:val="24"/>
                <w:szCs w:val="24"/>
              </w:rPr>
              <w:t>42.13330.2011,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</w:t>
            </w:r>
            <w:r w:rsidRPr="00102DD2">
              <w:rPr>
                <w:rFonts w:ascii="Times New Roman" w:hAnsi="Times New Roman" w:cs="Times New Roman"/>
                <w:sz w:val="24"/>
                <w:szCs w:val="24"/>
              </w:rPr>
              <w:t xml:space="preserve">уточнены  для  </w:t>
            </w:r>
            <w:proofErr w:type="spellStart"/>
            <w:r w:rsidR="00102DD2" w:rsidRPr="00102DD2">
              <w:rPr>
                <w:rFonts w:ascii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>
        <w:trPr>
          <w:trHeight w:val="317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0E6A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317"/>
        </w:trPr>
        <w:tc>
          <w:tcPr>
            <w:tcW w:w="10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E6A" w:rsidRPr="00102DD2" w:rsidRDefault="005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2">
              <w:rPr>
                <w:rFonts w:ascii="Times" w:hAnsi="Times" w:cs="Times"/>
                <w:color w:val="00000A"/>
                <w:sz w:val="24"/>
                <w:szCs w:val="24"/>
              </w:rPr>
              <w:t xml:space="preserve">2.   </w:t>
            </w:r>
            <w:r w:rsidRPr="00102D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Большие значения норм накопления</w:t>
            </w:r>
            <w:r w:rsidR="00A846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отходов следует принимать для </w:t>
            </w:r>
            <w:proofErr w:type="spellStart"/>
            <w:r w:rsidR="00A846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</w:t>
            </w:r>
            <w:proofErr w:type="gramStart"/>
            <w:r w:rsidR="00A846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.Б</w:t>
            </w:r>
            <w:proofErr w:type="gramEnd"/>
            <w:r w:rsidR="00A846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ольшая</w:t>
            </w:r>
            <w:proofErr w:type="spellEnd"/>
            <w:r w:rsidR="00A846F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Атня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0E6A" w:rsidRPr="00102DD2">
        <w:trPr>
          <w:trHeight w:val="5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6A" w:rsidRPr="00102DD2" w:rsidRDefault="00C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21"/>
        </w:numPr>
        <w:tabs>
          <w:tab w:val="clear" w:pos="720"/>
          <w:tab w:val="num" w:pos="1436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>Определение местоположения объектов утилизации и переработки бытовых и промышленных отходов необходимо осуществлять на основе оценки возможностей использования территории для данных целей в соответствии с санитарными нормами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21"/>
        </w:numPr>
        <w:tabs>
          <w:tab w:val="clear" w:pos="720"/>
          <w:tab w:val="num" w:pos="1654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На территории муниципального района рекомендуется размещение централизованных </w:t>
      </w:r>
      <w:proofErr w:type="spellStart"/>
      <w:r w:rsidRPr="00102DD2">
        <w:rPr>
          <w:rFonts w:ascii="Times New Roman" w:hAnsi="Times New Roman" w:cs="Times New Roman"/>
          <w:color w:val="00000A"/>
          <w:sz w:val="24"/>
          <w:szCs w:val="24"/>
        </w:rPr>
        <w:t>межпоселенческих</w:t>
      </w:r>
      <w:proofErr w:type="spellEnd"/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полигонов твердых бытовых и промышленных отходов для групп населенных пунктов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8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Рекомендуемый радиус обслуживания полигонов составляет </w:t>
      </w:r>
      <w:r w:rsidRPr="00102DD2">
        <w:rPr>
          <w:rFonts w:ascii="Times" w:hAnsi="Times" w:cs="Times"/>
          <w:color w:val="00000A"/>
          <w:sz w:val="24"/>
          <w:szCs w:val="24"/>
        </w:rPr>
        <w:t>15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километров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53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21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 w:line="357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Размещение полигонов твердых бытовых отходов следует осуществлять в соответствии с требованиями </w:t>
      </w:r>
      <w:r w:rsidRPr="00102DD2">
        <w:rPr>
          <w:rFonts w:ascii="Times New Roman" w:hAnsi="Times New Roman" w:cs="Times New Roman"/>
          <w:sz w:val="24"/>
          <w:szCs w:val="24"/>
        </w:rPr>
        <w:t>СП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02DD2">
        <w:rPr>
          <w:rFonts w:ascii="Times" w:hAnsi="Times" w:cs="Times"/>
          <w:sz w:val="24"/>
          <w:szCs w:val="24"/>
        </w:rPr>
        <w:t>42.13330.2011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>Актуализированная редакция СНиП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02DD2">
        <w:rPr>
          <w:rFonts w:ascii="Times" w:hAnsi="Times" w:cs="Times"/>
          <w:sz w:val="24"/>
          <w:szCs w:val="24"/>
        </w:rPr>
        <w:t>2.07.01-89*.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Градостроительство</w:t>
      </w:r>
      <w:r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Планировка и застройка городских и сельских поселений</w:t>
      </w:r>
      <w:r w:rsidRPr="00102DD2">
        <w:rPr>
          <w:rFonts w:ascii="Times" w:hAnsi="Times" w:cs="Times"/>
          <w:sz w:val="24"/>
          <w:szCs w:val="24"/>
        </w:rPr>
        <w:t xml:space="preserve">»; </w:t>
      </w:r>
      <w:r w:rsidRPr="00102DD2">
        <w:rPr>
          <w:rFonts w:ascii="Times New Roman" w:hAnsi="Times New Roman" w:cs="Times New Roman"/>
          <w:sz w:val="24"/>
          <w:szCs w:val="24"/>
        </w:rPr>
        <w:t>СП</w:t>
      </w:r>
      <w:r w:rsidRPr="00102DD2">
        <w:rPr>
          <w:rFonts w:ascii="Times" w:hAnsi="Times" w:cs="Times"/>
          <w:sz w:val="24"/>
          <w:szCs w:val="24"/>
        </w:rPr>
        <w:t xml:space="preserve"> 2.1.7.1038-01 «</w:t>
      </w:r>
      <w:r w:rsidRPr="00102DD2">
        <w:rPr>
          <w:rFonts w:ascii="Times New Roman" w:hAnsi="Times New Roman" w:cs="Times New Roman"/>
          <w:sz w:val="24"/>
          <w:szCs w:val="24"/>
        </w:rPr>
        <w:t>Гигиенические требования к устройству и содержанию полигонов для твердых бытовых</w:t>
      </w:r>
      <w:r w:rsidRPr="00102DD2">
        <w:rPr>
          <w:rFonts w:ascii="Times" w:hAnsi="Times" w:cs="Times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>отходов</w:t>
      </w:r>
      <w:r w:rsidRPr="00102DD2">
        <w:rPr>
          <w:rFonts w:ascii="Times" w:hAnsi="Times" w:cs="Times"/>
          <w:sz w:val="24"/>
          <w:szCs w:val="24"/>
        </w:rPr>
        <w:t>»;</w:t>
      </w:r>
      <w:r w:rsidRPr="00102DD2">
        <w:rPr>
          <w:rFonts w:ascii="Times New Roman" w:hAnsi="Times New Roman" w:cs="Times New Roman"/>
          <w:sz w:val="24"/>
          <w:szCs w:val="24"/>
        </w:rPr>
        <w:t xml:space="preserve"> Инструкции по проектированию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эксплуатации и рекультивации полигонов для твердых бытовых отходов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утвержденной Министерством строительства Российской Федерации </w:t>
      </w:r>
      <w:r w:rsidRPr="00102DD2">
        <w:rPr>
          <w:rFonts w:ascii="Times" w:hAnsi="Times" w:cs="Times"/>
          <w:sz w:val="24"/>
          <w:szCs w:val="24"/>
        </w:rPr>
        <w:t>02.11.1996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A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2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348" w:lineRule="auto"/>
        <w:ind w:left="20" w:firstLine="701"/>
        <w:jc w:val="both"/>
        <w:rPr>
          <w:rFonts w:ascii="Times" w:hAnsi="Times" w:cs="Times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Размер земельного участка для размещения полигона твердых бытовых отходов следует принимать равным </w:t>
      </w:r>
      <w:r w:rsidRPr="00102DD2">
        <w:rPr>
          <w:rFonts w:ascii="Times" w:hAnsi="Times" w:cs="Times"/>
          <w:sz w:val="24"/>
          <w:szCs w:val="24"/>
        </w:rPr>
        <w:t>0,02 – 0,05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га на </w:t>
      </w:r>
      <w:r w:rsidRPr="00102DD2">
        <w:rPr>
          <w:rFonts w:ascii="Times" w:hAnsi="Times" w:cs="Times"/>
          <w:sz w:val="24"/>
          <w:szCs w:val="24"/>
        </w:rPr>
        <w:t>1000</w:t>
      </w:r>
      <w:r w:rsidRPr="00102DD2">
        <w:rPr>
          <w:rFonts w:ascii="Times New Roman" w:hAnsi="Times New Roman" w:cs="Times New Roman"/>
          <w:sz w:val="24"/>
          <w:szCs w:val="24"/>
        </w:rPr>
        <w:t xml:space="preserve"> т бытовых отходов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4"/>
        </w:rPr>
      </w:pPr>
    </w:p>
    <w:p w:rsidR="00C60E6A" w:rsidRPr="00102DD2" w:rsidRDefault="005F7831">
      <w:pPr>
        <w:widowControl w:val="0"/>
        <w:numPr>
          <w:ilvl w:val="0"/>
          <w:numId w:val="21"/>
        </w:numPr>
        <w:tabs>
          <w:tab w:val="clear" w:pos="720"/>
          <w:tab w:val="num" w:pos="1434"/>
        </w:tabs>
        <w:overflowPunct w:val="0"/>
        <w:autoSpaceDE w:val="0"/>
        <w:autoSpaceDN w:val="0"/>
        <w:adjustRightInd w:val="0"/>
        <w:spacing w:after="0" w:line="357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Объекты утилизации и переработки промышленных отходов проектируются в соответствии с требованиями СанПиН </w:t>
      </w:r>
      <w:r w:rsidRPr="00102DD2">
        <w:rPr>
          <w:rFonts w:ascii="Times" w:hAnsi="Times" w:cs="Times"/>
          <w:color w:val="00000A"/>
          <w:sz w:val="24"/>
          <w:szCs w:val="24"/>
        </w:rPr>
        <w:t>2.1.7.1322-03 «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Гигиенические требования к размещению и обезвреживанию отходов производства и потребления</w:t>
      </w:r>
      <w:r w:rsidRPr="00102DD2">
        <w:rPr>
          <w:rFonts w:ascii="Times" w:hAnsi="Times" w:cs="Times"/>
          <w:color w:val="00000A"/>
          <w:sz w:val="24"/>
          <w:szCs w:val="24"/>
        </w:rPr>
        <w:t>»,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СНиП </w:t>
      </w:r>
      <w:r w:rsidRPr="00102DD2">
        <w:rPr>
          <w:rFonts w:ascii="Times" w:hAnsi="Times" w:cs="Times"/>
          <w:color w:val="00000A"/>
          <w:sz w:val="24"/>
          <w:szCs w:val="24"/>
        </w:rPr>
        <w:t>2.01.28-85 «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Полигоны по обезвреживанию и захоронению токсичных промышленных отходов</w:t>
      </w:r>
      <w:r w:rsidRPr="00102DD2">
        <w:rPr>
          <w:rFonts w:ascii="Times" w:hAnsi="Times" w:cs="Times"/>
          <w:color w:val="00000A"/>
          <w:sz w:val="24"/>
          <w:szCs w:val="24"/>
        </w:rPr>
        <w:t>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Основные положения по проектированию</w:t>
      </w:r>
      <w:r w:rsidRPr="00102DD2">
        <w:rPr>
          <w:rFonts w:ascii="Times" w:hAnsi="Times" w:cs="Times"/>
          <w:color w:val="00000A"/>
          <w:sz w:val="24"/>
          <w:szCs w:val="24"/>
        </w:rPr>
        <w:t>»,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СанПиН </w:t>
      </w:r>
      <w:r w:rsidRPr="00102DD2">
        <w:rPr>
          <w:rFonts w:ascii="Times" w:hAnsi="Times" w:cs="Times"/>
          <w:color w:val="00000A"/>
          <w:sz w:val="24"/>
          <w:szCs w:val="24"/>
        </w:rPr>
        <w:t>2.2.1/2.1.1.1200-03 «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Санитарно</w:t>
      </w:r>
      <w:r w:rsidRPr="00102DD2">
        <w:rPr>
          <w:rFonts w:ascii="Times" w:hAnsi="Times" w:cs="Times"/>
          <w:color w:val="00000A"/>
          <w:sz w:val="24"/>
          <w:szCs w:val="24"/>
        </w:rPr>
        <w:t>-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>защитные зоны и санитарная классификация предприятий</w:t>
      </w:r>
      <w:r w:rsidRPr="00102DD2">
        <w:rPr>
          <w:rFonts w:ascii="Times" w:hAnsi="Times" w:cs="Times"/>
          <w:color w:val="00000A"/>
          <w:sz w:val="24"/>
          <w:szCs w:val="24"/>
        </w:rPr>
        <w:t>,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сооружений и иных объектов</w:t>
      </w:r>
      <w:r w:rsidRPr="00102DD2">
        <w:rPr>
          <w:rFonts w:ascii="Times" w:hAnsi="Times" w:cs="Times"/>
          <w:color w:val="00000A"/>
          <w:sz w:val="24"/>
          <w:szCs w:val="24"/>
        </w:rPr>
        <w:t>».</w:t>
      </w:r>
      <w:r w:rsidRPr="00102DD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 w:rsidP="00A846F4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 w:cs="Times New Roman"/>
          <w:sz w:val="24"/>
          <w:szCs w:val="24"/>
        </w:rPr>
        <w:sectPr w:rsidR="00C60E6A">
          <w:pgSz w:w="11900" w:h="16840"/>
          <w:pgMar w:top="1127" w:right="560" w:bottom="302" w:left="1120" w:header="720" w:footer="720" w:gutter="0"/>
          <w:cols w:space="720" w:equalWidth="0">
            <w:col w:w="10220"/>
          </w:cols>
          <w:noEndnote/>
        </w:sectPr>
      </w:pPr>
    </w:p>
    <w:p w:rsidR="00C60E6A" w:rsidRDefault="005F783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bookmarkStart w:id="30" w:name="page59"/>
      <w:bookmarkEnd w:id="30"/>
      <w:r>
        <w:rPr>
          <w:rFonts w:ascii="Times" w:hAnsi="Times" w:cs="Times"/>
          <w:b/>
          <w:bCs/>
          <w:sz w:val="28"/>
          <w:szCs w:val="28"/>
        </w:rPr>
        <w:lastRenderedPageBreak/>
        <w:t xml:space="preserve">6. 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 ПО ОБОСНОВАНИЮ РАСЧЕТНЫХ ПОКАЗАТЕЛЕЙ</w:t>
      </w:r>
    </w:p>
    <w:p w:rsidR="00C60E6A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6.1. </w:t>
      </w:r>
      <w:r w:rsidRPr="00102DD2">
        <w:rPr>
          <w:rFonts w:ascii="Times New Roman" w:hAnsi="Times New Roman" w:cs="Times New Roman"/>
          <w:sz w:val="24"/>
          <w:szCs w:val="24"/>
        </w:rPr>
        <w:t>Нормативы подготовлены в соответствии с требованиями следующих нормативных</w:t>
      </w:r>
      <w:r w:rsidRPr="00102DD2">
        <w:rPr>
          <w:rFonts w:ascii="Times" w:hAnsi="Times" w:cs="Times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>правовых актов</w:t>
      </w:r>
      <w:r w:rsidRPr="00102DD2">
        <w:rPr>
          <w:rFonts w:ascii="Times" w:hAnsi="Times" w:cs="Times"/>
          <w:sz w:val="24"/>
          <w:szCs w:val="24"/>
        </w:rPr>
        <w:t>: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 от </w:t>
      </w:r>
      <w:r w:rsidRPr="00102DD2">
        <w:rPr>
          <w:rFonts w:ascii="Times" w:hAnsi="Times" w:cs="Times"/>
          <w:sz w:val="24"/>
          <w:szCs w:val="24"/>
        </w:rPr>
        <w:t>29.12.2004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№</w:t>
      </w:r>
      <w:r w:rsidRPr="00102DD2">
        <w:rPr>
          <w:rFonts w:ascii="Times" w:hAnsi="Times" w:cs="Times"/>
          <w:sz w:val="24"/>
          <w:szCs w:val="24"/>
        </w:rPr>
        <w:t>190-</w:t>
      </w:r>
      <w:r w:rsidRPr="00102DD2">
        <w:rPr>
          <w:rFonts w:ascii="Times New Roman" w:hAnsi="Times New Roman" w:cs="Times New Roman"/>
          <w:sz w:val="24"/>
          <w:szCs w:val="24"/>
        </w:rPr>
        <w:t>ФЗ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Федеральный закон от </w:t>
      </w:r>
      <w:r w:rsidRPr="00102DD2">
        <w:rPr>
          <w:rFonts w:ascii="Times" w:hAnsi="Times" w:cs="Times"/>
          <w:sz w:val="24"/>
          <w:szCs w:val="24"/>
        </w:rPr>
        <w:t>06.10.2003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№ </w:t>
      </w:r>
      <w:r w:rsidRPr="00102DD2">
        <w:rPr>
          <w:rFonts w:ascii="Times" w:hAnsi="Times" w:cs="Times"/>
          <w:sz w:val="24"/>
          <w:szCs w:val="24"/>
        </w:rPr>
        <w:t>131-</w:t>
      </w:r>
      <w:r w:rsidRPr="00102DD2">
        <w:rPr>
          <w:rFonts w:ascii="Times New Roman" w:hAnsi="Times New Roman" w:cs="Times New Roman"/>
          <w:sz w:val="24"/>
          <w:szCs w:val="24"/>
        </w:rPr>
        <w:t xml:space="preserve">ФЗ </w:t>
      </w:r>
      <w:r w:rsidRPr="00102DD2">
        <w:rPr>
          <w:rFonts w:ascii="Times" w:hAnsi="Times" w:cs="Times"/>
          <w:sz w:val="24"/>
          <w:szCs w:val="24"/>
        </w:rPr>
        <w:t>«</w:t>
      </w:r>
      <w:r w:rsidRPr="00102DD2">
        <w:rPr>
          <w:rFonts w:ascii="Times New Roman" w:hAnsi="Times New Roman" w:cs="Times New Roman"/>
          <w:sz w:val="24"/>
          <w:szCs w:val="24"/>
        </w:rPr>
        <w:t>Об общих принципах организации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hanging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</w:t>
      </w:r>
      <w:r w:rsidRPr="00102DD2">
        <w:rPr>
          <w:rFonts w:ascii="Times" w:hAnsi="Times" w:cs="Times"/>
          <w:sz w:val="24"/>
          <w:szCs w:val="24"/>
        </w:rPr>
        <w:t>»;</w:t>
      </w:r>
      <w:r w:rsidRPr="00102DD2">
        <w:rPr>
          <w:rFonts w:ascii="Times New Roman" w:hAnsi="Times New Roman" w:cs="Times New Roman"/>
          <w:sz w:val="24"/>
          <w:szCs w:val="24"/>
        </w:rPr>
        <w:t xml:space="preserve"> Закон Республики Татарстан от </w:t>
      </w:r>
      <w:r w:rsidRPr="00102DD2">
        <w:rPr>
          <w:rFonts w:ascii="Times" w:hAnsi="Times" w:cs="Times"/>
          <w:sz w:val="24"/>
          <w:szCs w:val="24"/>
        </w:rPr>
        <w:t>25.12.2010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№ </w:t>
      </w:r>
      <w:r w:rsidRPr="00102DD2">
        <w:rPr>
          <w:rFonts w:ascii="Times" w:hAnsi="Times" w:cs="Times"/>
          <w:sz w:val="24"/>
          <w:szCs w:val="24"/>
        </w:rPr>
        <w:t>98-</w:t>
      </w:r>
      <w:r w:rsidRPr="00102DD2">
        <w:rPr>
          <w:rFonts w:ascii="Times New Roman" w:hAnsi="Times New Roman" w:cs="Times New Roman"/>
          <w:sz w:val="24"/>
          <w:szCs w:val="24"/>
        </w:rPr>
        <w:t xml:space="preserve">ЗРТ </w:t>
      </w:r>
      <w:r w:rsidRPr="00102DD2">
        <w:rPr>
          <w:rFonts w:ascii="Times" w:hAnsi="Times" w:cs="Times"/>
          <w:sz w:val="24"/>
          <w:szCs w:val="24"/>
        </w:rPr>
        <w:t>«</w:t>
      </w:r>
      <w:r w:rsidRPr="00102DD2">
        <w:rPr>
          <w:rFonts w:ascii="Times New Roman" w:hAnsi="Times New Roman" w:cs="Times New Roman"/>
          <w:sz w:val="24"/>
          <w:szCs w:val="24"/>
        </w:rPr>
        <w:t>О градостроительной деятельности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hanging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в Республике Татарстан</w:t>
      </w:r>
      <w:r w:rsidRPr="00102DD2">
        <w:rPr>
          <w:rFonts w:ascii="Times" w:hAnsi="Times" w:cs="Times"/>
          <w:sz w:val="24"/>
          <w:szCs w:val="24"/>
        </w:rPr>
        <w:t>»;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Постановление Кабинета Министров Республики Татарстан </w:t>
      </w:r>
      <w:r w:rsidRPr="00102DD2">
        <w:rPr>
          <w:rFonts w:ascii="Times" w:hAnsi="Times" w:cs="Times"/>
          <w:sz w:val="24"/>
          <w:szCs w:val="24"/>
        </w:rPr>
        <w:t>«</w:t>
      </w:r>
      <w:r w:rsidRPr="00102DD2">
        <w:rPr>
          <w:rFonts w:ascii="Times New Roman" w:hAnsi="Times New Roman" w:cs="Times New Roman"/>
          <w:sz w:val="24"/>
          <w:szCs w:val="24"/>
        </w:rPr>
        <w:t>Об установлении уровня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социальных гарантий обеспеченности общественной инфраструктурой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социальными услугами </w:t>
      </w:r>
      <w:proofErr w:type="gramStart"/>
      <w:r w:rsidRPr="00102DD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2014 </w:t>
      </w:r>
      <w:r w:rsidRPr="00102DD2">
        <w:rPr>
          <w:rFonts w:ascii="Times New Roman" w:hAnsi="Times New Roman" w:cs="Times New Roman"/>
          <w:sz w:val="24"/>
          <w:szCs w:val="24"/>
        </w:rPr>
        <w:t>года</w:t>
      </w:r>
      <w:r w:rsidRPr="00102DD2">
        <w:rPr>
          <w:rFonts w:ascii="Times" w:hAnsi="Times" w:cs="Times"/>
          <w:sz w:val="24"/>
          <w:szCs w:val="24"/>
        </w:rPr>
        <w:t xml:space="preserve">» </w:t>
      </w:r>
      <w:r w:rsidRPr="00102DD2">
        <w:rPr>
          <w:rFonts w:ascii="Times New Roman" w:hAnsi="Times New Roman" w:cs="Times New Roman"/>
          <w:sz w:val="24"/>
          <w:szCs w:val="24"/>
        </w:rPr>
        <w:t>от</w:t>
      </w:r>
      <w:r w:rsidRPr="00102DD2">
        <w:rPr>
          <w:rFonts w:ascii="Times" w:hAnsi="Times" w:cs="Times"/>
          <w:sz w:val="24"/>
          <w:szCs w:val="24"/>
        </w:rPr>
        <w:t xml:space="preserve"> 26.01.2009 </w:t>
      </w:r>
      <w:r w:rsidRPr="00102DD2">
        <w:rPr>
          <w:rFonts w:ascii="Times New Roman" w:hAnsi="Times New Roman" w:cs="Times New Roman"/>
          <w:sz w:val="24"/>
          <w:szCs w:val="24"/>
        </w:rPr>
        <w:t>г</w:t>
      </w:r>
      <w:r w:rsidRPr="00102DD2">
        <w:rPr>
          <w:rFonts w:ascii="Times" w:hAnsi="Times" w:cs="Times"/>
          <w:sz w:val="24"/>
          <w:szCs w:val="24"/>
        </w:rPr>
        <w:t xml:space="preserve">. </w:t>
      </w:r>
      <w:r w:rsidRPr="00102DD2">
        <w:rPr>
          <w:rFonts w:ascii="Times New Roman" w:hAnsi="Times New Roman" w:cs="Times New Roman"/>
          <w:sz w:val="24"/>
          <w:szCs w:val="24"/>
        </w:rPr>
        <w:t>№</w:t>
      </w:r>
      <w:r w:rsidRPr="00102DD2">
        <w:rPr>
          <w:rFonts w:ascii="Times" w:hAnsi="Times" w:cs="Times"/>
          <w:sz w:val="24"/>
          <w:szCs w:val="24"/>
        </w:rPr>
        <w:t xml:space="preserve"> 42 (</w:t>
      </w:r>
      <w:r w:rsidRPr="00102DD2">
        <w:rPr>
          <w:rFonts w:ascii="Times New Roman" w:hAnsi="Times New Roman" w:cs="Times New Roman"/>
          <w:sz w:val="24"/>
          <w:szCs w:val="24"/>
        </w:rPr>
        <w:t>с изменениями на</w:t>
      </w:r>
      <w:r w:rsidRPr="00102DD2">
        <w:rPr>
          <w:rFonts w:ascii="Times" w:hAnsi="Times" w:cs="Times"/>
          <w:sz w:val="24"/>
          <w:szCs w:val="24"/>
        </w:rPr>
        <w:t xml:space="preserve"> 30.05.2013 </w:t>
      </w:r>
      <w:r w:rsidRPr="00102DD2">
        <w:rPr>
          <w:rFonts w:ascii="Times New Roman" w:hAnsi="Times New Roman" w:cs="Times New Roman"/>
          <w:sz w:val="24"/>
          <w:szCs w:val="24"/>
        </w:rPr>
        <w:t>г</w:t>
      </w:r>
      <w:r w:rsidRPr="00102DD2">
        <w:rPr>
          <w:rFonts w:ascii="Times" w:hAnsi="Times" w:cs="Times"/>
          <w:sz w:val="24"/>
          <w:szCs w:val="24"/>
        </w:rPr>
        <w:t>.).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6.2. </w:t>
      </w:r>
      <w:r w:rsidRPr="00102DD2">
        <w:rPr>
          <w:rFonts w:ascii="Times New Roman" w:hAnsi="Times New Roman" w:cs="Times New Roman"/>
          <w:sz w:val="24"/>
          <w:szCs w:val="24"/>
        </w:rPr>
        <w:t>При подготовке нормативов использовались следующие нормативные документы</w:t>
      </w:r>
      <w:r w:rsidRPr="00102DD2">
        <w:rPr>
          <w:rFonts w:ascii="Times" w:hAnsi="Times" w:cs="Times"/>
          <w:sz w:val="24"/>
          <w:szCs w:val="24"/>
        </w:rPr>
        <w:t>: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СП </w:t>
      </w:r>
      <w:r w:rsidRPr="00102DD2">
        <w:rPr>
          <w:rFonts w:ascii="Times" w:hAnsi="Times" w:cs="Times"/>
          <w:sz w:val="24"/>
          <w:szCs w:val="24"/>
        </w:rPr>
        <w:t>42.13330.2011</w:t>
      </w:r>
      <w:r w:rsidRPr="00102DD2">
        <w:rPr>
          <w:rFonts w:ascii="Times New Roman" w:hAnsi="Times New Roman" w:cs="Times New Roman"/>
          <w:sz w:val="24"/>
          <w:szCs w:val="24"/>
        </w:rPr>
        <w:t xml:space="preserve"> Актуализированная редакция СНиП </w:t>
      </w:r>
      <w:r w:rsidRPr="00102DD2">
        <w:rPr>
          <w:rFonts w:ascii="Times" w:hAnsi="Times" w:cs="Times"/>
          <w:sz w:val="24"/>
          <w:szCs w:val="24"/>
        </w:rPr>
        <w:t>2.07.01-89*. «</w:t>
      </w:r>
      <w:r w:rsidRPr="00102DD2">
        <w:rPr>
          <w:rFonts w:ascii="Times New Roman" w:hAnsi="Times New Roman" w:cs="Times New Roman"/>
          <w:sz w:val="24"/>
          <w:szCs w:val="24"/>
        </w:rPr>
        <w:t>Градостроительство</w:t>
      </w:r>
      <w:r w:rsidRPr="00102DD2">
        <w:rPr>
          <w:rFonts w:ascii="Times" w:hAnsi="Times" w:cs="Times"/>
          <w:sz w:val="24"/>
          <w:szCs w:val="24"/>
        </w:rPr>
        <w:t>.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Планировка и застройка городских и сельских поселений</w:t>
      </w:r>
      <w:r w:rsidRPr="00102DD2">
        <w:rPr>
          <w:rFonts w:ascii="Times" w:hAnsi="Times" w:cs="Times"/>
          <w:sz w:val="24"/>
          <w:szCs w:val="24"/>
        </w:rPr>
        <w:t>»;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Методические рекомендации по проектированию автобусных остановок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утвержденные Министерством транспортного строительства СССР </w:t>
      </w:r>
      <w:r w:rsidRPr="00102DD2">
        <w:rPr>
          <w:rFonts w:ascii="Times" w:hAnsi="Times" w:cs="Times"/>
          <w:sz w:val="24"/>
          <w:szCs w:val="24"/>
        </w:rPr>
        <w:t>01.01.1975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</w:t>
      </w:r>
      <w:r w:rsidRPr="00102DD2">
        <w:rPr>
          <w:rFonts w:ascii="Times" w:hAnsi="Times" w:cs="Times"/>
          <w:sz w:val="24"/>
          <w:szCs w:val="24"/>
        </w:rPr>
        <w:t>.;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Методика определения нормативной потребности субъектов Российской Федерации в объектах социальной инфраструктуры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утвержденная Распоряжением Правительства Российской Федерации № </w:t>
      </w:r>
      <w:r w:rsidRPr="00102DD2">
        <w:rPr>
          <w:rFonts w:ascii="Times" w:hAnsi="Times" w:cs="Times"/>
          <w:sz w:val="24"/>
          <w:szCs w:val="24"/>
        </w:rPr>
        <w:t>1683-</w:t>
      </w:r>
      <w:r w:rsidRPr="00102DD2">
        <w:rPr>
          <w:rFonts w:ascii="Times New Roman" w:hAnsi="Times New Roman" w:cs="Times New Roman"/>
          <w:sz w:val="24"/>
          <w:szCs w:val="24"/>
        </w:rPr>
        <w:t xml:space="preserve">р от </w:t>
      </w:r>
      <w:r w:rsidRPr="00102DD2">
        <w:rPr>
          <w:rFonts w:ascii="Times" w:hAnsi="Times" w:cs="Times"/>
          <w:sz w:val="24"/>
          <w:szCs w:val="24"/>
        </w:rPr>
        <w:t>19.10.1999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</w:t>
      </w:r>
      <w:r w:rsidRPr="00102DD2">
        <w:rPr>
          <w:rFonts w:ascii="Times" w:hAnsi="Times" w:cs="Times"/>
          <w:sz w:val="24"/>
          <w:szCs w:val="24"/>
        </w:rPr>
        <w:t>.;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Республиканские нормативы градостроительного проектирования Республики Татарстан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утвержденные Постановлением Кабинета Министров Республики Татарстан № </w:t>
      </w:r>
      <w:r w:rsidRPr="00102DD2">
        <w:rPr>
          <w:rFonts w:ascii="Times" w:hAnsi="Times" w:cs="Times"/>
          <w:sz w:val="24"/>
          <w:szCs w:val="24"/>
        </w:rPr>
        <w:t>1071</w:t>
      </w:r>
      <w:r w:rsidRPr="00102DD2">
        <w:rPr>
          <w:rFonts w:ascii="Times New Roman" w:hAnsi="Times New Roman" w:cs="Times New Roman"/>
          <w:sz w:val="24"/>
          <w:szCs w:val="24"/>
        </w:rPr>
        <w:t xml:space="preserve"> от </w:t>
      </w:r>
      <w:r w:rsidRPr="00102DD2">
        <w:rPr>
          <w:rFonts w:ascii="Times" w:hAnsi="Times" w:cs="Times"/>
          <w:sz w:val="24"/>
          <w:szCs w:val="24"/>
        </w:rPr>
        <w:t>27.12.2013</w:t>
      </w:r>
      <w:r w:rsidRPr="00102DD2">
        <w:rPr>
          <w:rFonts w:ascii="Times New Roman" w:hAnsi="Times New Roman" w:cs="Times New Roman"/>
          <w:sz w:val="24"/>
          <w:szCs w:val="24"/>
        </w:rPr>
        <w:t xml:space="preserve"> г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" w:hAnsi="Times" w:cs="Times"/>
          <w:sz w:val="24"/>
          <w:szCs w:val="24"/>
        </w:rPr>
        <w:t xml:space="preserve">6.3. </w:t>
      </w:r>
      <w:r w:rsidRPr="00102DD2">
        <w:rPr>
          <w:rFonts w:ascii="Times New Roman" w:hAnsi="Times New Roman" w:cs="Times New Roman"/>
          <w:sz w:val="24"/>
          <w:szCs w:val="24"/>
        </w:rPr>
        <w:t>При подготовке нормативов учитывались</w:t>
      </w:r>
      <w:r w:rsidRPr="00102DD2">
        <w:rPr>
          <w:rFonts w:ascii="Times" w:hAnsi="Times" w:cs="Times"/>
          <w:sz w:val="24"/>
          <w:szCs w:val="24"/>
        </w:rPr>
        <w:t>: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социально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демографический состав и плотность населения муниципальных образований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расположенных в границах </w:t>
      </w:r>
      <w:proofErr w:type="spellStart"/>
      <w:r w:rsidR="00102DD2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02DD2">
        <w:rPr>
          <w:rFonts w:ascii="Times" w:hAnsi="Times" w:cs="Times"/>
          <w:sz w:val="24"/>
          <w:szCs w:val="24"/>
        </w:rPr>
        <w:t>;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планы и программы комплексного социально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proofErr w:type="spellStart"/>
      <w:r w:rsidR="00102DD2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02DD2">
        <w:rPr>
          <w:rFonts w:ascii="Times" w:hAnsi="Times" w:cs="Times"/>
          <w:sz w:val="24"/>
          <w:szCs w:val="24"/>
        </w:rPr>
        <w:t>;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>прогноз социально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proofErr w:type="spellStart"/>
      <w:r w:rsidR="00102DD2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природно</w:t>
      </w:r>
      <w:r w:rsidRPr="00102DD2">
        <w:rPr>
          <w:rFonts w:ascii="Times" w:hAnsi="Times" w:cs="Times"/>
          <w:sz w:val="24"/>
          <w:szCs w:val="24"/>
        </w:rPr>
        <w:t>-</w:t>
      </w:r>
      <w:r w:rsidRPr="00102DD2">
        <w:rPr>
          <w:rFonts w:ascii="Times New Roman" w:hAnsi="Times New Roman" w:cs="Times New Roman"/>
          <w:sz w:val="24"/>
          <w:szCs w:val="24"/>
        </w:rPr>
        <w:t>климатические условия</w:t>
      </w:r>
      <w:r w:rsidRPr="00102DD2">
        <w:rPr>
          <w:rFonts w:ascii="Times" w:hAnsi="Times" w:cs="Times"/>
          <w:sz w:val="24"/>
          <w:szCs w:val="24"/>
        </w:rPr>
        <w:t>;</w:t>
      </w:r>
      <w:r w:rsidRPr="00102DD2">
        <w:rPr>
          <w:rFonts w:ascii="Times New Roman" w:hAnsi="Times New Roman" w:cs="Times New Roman"/>
          <w:sz w:val="24"/>
          <w:szCs w:val="24"/>
        </w:rPr>
        <w:t xml:space="preserve"> предложения органов местного самоуправления муниципальных образований</w:t>
      </w:r>
      <w:r w:rsidRPr="00102DD2">
        <w:rPr>
          <w:rFonts w:ascii="Times" w:hAnsi="Times" w:cs="Times"/>
          <w:sz w:val="24"/>
          <w:szCs w:val="24"/>
        </w:rPr>
        <w:t>,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5F7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D2">
        <w:rPr>
          <w:rFonts w:ascii="Times New Roman" w:hAnsi="Times New Roman" w:cs="Times New Roman"/>
          <w:sz w:val="24"/>
          <w:szCs w:val="24"/>
        </w:rPr>
        <w:t xml:space="preserve">расположенных в границах </w:t>
      </w:r>
      <w:proofErr w:type="spellStart"/>
      <w:r w:rsidR="00102DD2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102DD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и заинтересованных лиц</w:t>
      </w:r>
      <w:r w:rsidRPr="00102DD2">
        <w:rPr>
          <w:rFonts w:ascii="Times" w:hAnsi="Times" w:cs="Times"/>
          <w:sz w:val="24"/>
          <w:szCs w:val="24"/>
        </w:rPr>
        <w:t>.</w:t>
      </w: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ind w:left="9980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E6A" w:rsidRPr="00102DD2">
          <w:pgSz w:w="11900" w:h="16840"/>
          <w:pgMar w:top="1132" w:right="560" w:bottom="302" w:left="1140" w:header="720" w:footer="720" w:gutter="0"/>
          <w:cols w:space="720" w:equalWidth="0">
            <w:col w:w="10200"/>
          </w:cols>
          <w:noEndnote/>
        </w:sectPr>
      </w:pPr>
    </w:p>
    <w:p w:rsidR="00C60E6A" w:rsidRPr="00102DD2" w:rsidRDefault="005F7831">
      <w:pPr>
        <w:widowControl w:val="0"/>
        <w:overflowPunct w:val="0"/>
        <w:autoSpaceDE w:val="0"/>
        <w:autoSpaceDN w:val="0"/>
        <w:adjustRightInd w:val="0"/>
        <w:spacing w:after="0" w:line="3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ge61"/>
      <w:bookmarkEnd w:id="31"/>
      <w:r w:rsidRPr="00102DD2">
        <w:rPr>
          <w:rFonts w:ascii="Times" w:hAnsi="Times" w:cs="Times"/>
          <w:sz w:val="24"/>
          <w:szCs w:val="24"/>
        </w:rPr>
        <w:lastRenderedPageBreak/>
        <w:t xml:space="preserve">6.4. </w:t>
      </w:r>
      <w:proofErr w:type="gramStart"/>
      <w:r w:rsidRPr="00102DD2">
        <w:rPr>
          <w:rFonts w:ascii="Times New Roman" w:hAnsi="Times New Roman" w:cs="Times New Roman"/>
          <w:sz w:val="24"/>
          <w:szCs w:val="24"/>
        </w:rPr>
        <w:t>Перечень объектов местного значения муниципального района</w:t>
      </w:r>
      <w:r w:rsidRPr="00102DD2">
        <w:rPr>
          <w:rFonts w:ascii="Times" w:hAnsi="Times" w:cs="Times"/>
          <w:sz w:val="24"/>
          <w:szCs w:val="24"/>
        </w:rPr>
        <w:t xml:space="preserve">, </w:t>
      </w:r>
      <w:r w:rsidRPr="00102DD2">
        <w:rPr>
          <w:rFonts w:ascii="Times New Roman" w:hAnsi="Times New Roman" w:cs="Times New Roman"/>
          <w:sz w:val="24"/>
          <w:szCs w:val="24"/>
        </w:rPr>
        <w:t>для которых в</w:t>
      </w:r>
      <w:r w:rsidRPr="00102DD2">
        <w:rPr>
          <w:rFonts w:ascii="Times" w:hAnsi="Times" w:cs="Times"/>
          <w:sz w:val="24"/>
          <w:szCs w:val="24"/>
        </w:rPr>
        <w:t xml:space="preserve"> </w:t>
      </w:r>
      <w:r w:rsidRPr="00102DD2">
        <w:rPr>
          <w:rFonts w:ascii="Times New Roman" w:hAnsi="Times New Roman" w:cs="Times New Roman"/>
          <w:sz w:val="24"/>
          <w:szCs w:val="24"/>
        </w:rPr>
        <w:t>основной части нормативов установлены расчетные показатели минимально допустимого уровня обеспеченности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определен требованиями Градостроительного Кодекса Российской Федерации</w:t>
      </w:r>
      <w:r w:rsidRPr="00102DD2">
        <w:rPr>
          <w:rFonts w:ascii="Times" w:hAnsi="Times" w:cs="Times"/>
          <w:sz w:val="24"/>
          <w:szCs w:val="24"/>
        </w:rPr>
        <w:t>,</w:t>
      </w:r>
      <w:r w:rsidRPr="00102DD2">
        <w:rPr>
          <w:rFonts w:ascii="Times New Roman" w:hAnsi="Times New Roman" w:cs="Times New Roman"/>
          <w:sz w:val="24"/>
          <w:szCs w:val="24"/>
        </w:rPr>
        <w:t xml:space="preserve"> указанными в части </w:t>
      </w:r>
      <w:r w:rsidRPr="00102DD2">
        <w:rPr>
          <w:rFonts w:ascii="Times" w:hAnsi="Times" w:cs="Times"/>
          <w:sz w:val="24"/>
          <w:szCs w:val="24"/>
        </w:rPr>
        <w:t>4</w:t>
      </w:r>
      <w:r w:rsidRPr="00102DD2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102DD2">
        <w:rPr>
          <w:rFonts w:ascii="Times" w:hAnsi="Times" w:cs="Times"/>
          <w:sz w:val="24"/>
          <w:szCs w:val="24"/>
        </w:rPr>
        <w:t>29.2,</w:t>
      </w:r>
      <w:r w:rsidRPr="00102DD2">
        <w:rPr>
          <w:rFonts w:ascii="Times New Roman" w:hAnsi="Times New Roman" w:cs="Times New Roman"/>
          <w:sz w:val="24"/>
          <w:szCs w:val="24"/>
        </w:rPr>
        <w:t xml:space="preserve"> а также техническим заданием на разработку проекта нормативов</w:t>
      </w:r>
      <w:r w:rsidRPr="00102DD2">
        <w:rPr>
          <w:rFonts w:ascii="Times" w:hAnsi="Times" w:cs="Times"/>
          <w:sz w:val="24"/>
          <w:szCs w:val="24"/>
        </w:rPr>
        <w:t>.</w:t>
      </w:r>
      <w:proofErr w:type="gramEnd"/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0E6A" w:rsidRPr="00102DD2" w:rsidRDefault="00C60E6A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ind w:left="9980"/>
        <w:rPr>
          <w:rFonts w:ascii="Times New Roman" w:hAnsi="Times New Roman" w:cs="Times New Roman"/>
          <w:sz w:val="24"/>
          <w:szCs w:val="24"/>
        </w:rPr>
      </w:pPr>
    </w:p>
    <w:p w:rsidR="00C60E6A" w:rsidRDefault="00C6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0E6A">
      <w:pgSz w:w="11900" w:h="16840"/>
      <w:pgMar w:top="1142" w:right="560" w:bottom="302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6AE">
      <w:start w:val="4"/>
      <w:numFmt w:val="decimal"/>
      <w:lvlText w:val="5.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5.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4D"/>
    <w:multiLevelType w:val="hybridMultilevel"/>
    <w:tmpl w:val="00004DC8"/>
    <w:lvl w:ilvl="0" w:tplc="00006443">
      <w:start w:val="6"/>
      <w:numFmt w:val="decimal"/>
      <w:lvlText w:val="5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2"/>
      <w:numFmt w:val="decimal"/>
      <w:lvlText w:val="4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3"/>
      <w:numFmt w:val="decimal"/>
      <w:lvlText w:val="5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23B"/>
    <w:multiLevelType w:val="hybridMultilevel"/>
    <w:tmpl w:val="00002213"/>
    <w:lvl w:ilvl="0" w:tplc="000026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5.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25"/>
    <w:multiLevelType w:val="hybridMultilevel"/>
    <w:tmpl w:val="00001E1F"/>
    <w:lvl w:ilvl="0" w:tplc="00006E5D">
      <w:start w:val="4"/>
      <w:numFmt w:val="decimal"/>
      <w:lvlText w:val="5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06"/>
    <w:multiLevelType w:val="hybridMultilevel"/>
    <w:tmpl w:val="00004DB7"/>
    <w:lvl w:ilvl="0" w:tplc="00001547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4DE"/>
    <w:multiLevelType w:val="hybridMultilevel"/>
    <w:tmpl w:val="000039B3"/>
    <w:lvl w:ilvl="0" w:tplc="00002D12">
      <w:start w:val="1"/>
      <w:numFmt w:val="decimal"/>
      <w:lvlText w:val="5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90"/>
    <w:multiLevelType w:val="hybridMultilevel"/>
    <w:tmpl w:val="00001649"/>
    <w:lvl w:ilvl="0" w:tplc="00006D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6BB"/>
    <w:multiLevelType w:val="hybridMultilevel"/>
    <w:tmpl w:val="0000428B"/>
    <w:lvl w:ilvl="0" w:tplc="000026A6">
      <w:start w:val="2"/>
      <w:numFmt w:val="decimal"/>
      <w:lvlText w:val="5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01F"/>
    <w:multiLevelType w:val="hybridMultilevel"/>
    <w:tmpl w:val="00005D03"/>
    <w:lvl w:ilvl="0" w:tplc="00007A5A">
      <w:start w:val="4"/>
      <w:numFmt w:val="decimal"/>
      <w:lvlText w:val="5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67D"/>
    <w:multiLevelType w:val="hybridMultilevel"/>
    <w:tmpl w:val="00004509"/>
    <w:lvl w:ilvl="0" w:tplc="00001238">
      <w:start w:val="1"/>
      <w:numFmt w:val="decimal"/>
      <w:lvlText w:val="5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F96"/>
    <w:multiLevelType w:val="hybridMultilevel"/>
    <w:tmpl w:val="00007FF5"/>
    <w:lvl w:ilvl="0" w:tplc="00004E45">
      <w:start w:val="2"/>
      <w:numFmt w:val="decimal"/>
      <w:lvlText w:val="5.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5"/>
  </w:num>
  <w:num w:numId="5">
    <w:abstractNumId w:val="14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16"/>
  </w:num>
  <w:num w:numId="14">
    <w:abstractNumId w:val="18"/>
  </w:num>
  <w:num w:numId="15">
    <w:abstractNumId w:val="19"/>
  </w:num>
  <w:num w:numId="16">
    <w:abstractNumId w:val="11"/>
  </w:num>
  <w:num w:numId="17">
    <w:abstractNumId w:val="7"/>
  </w:num>
  <w:num w:numId="18">
    <w:abstractNumId w:val="20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31"/>
    <w:rsid w:val="000F29A2"/>
    <w:rsid w:val="00102DD2"/>
    <w:rsid w:val="001E6BE2"/>
    <w:rsid w:val="005F7831"/>
    <w:rsid w:val="007D6CD5"/>
    <w:rsid w:val="00813304"/>
    <w:rsid w:val="008E5F31"/>
    <w:rsid w:val="00A846F4"/>
    <w:rsid w:val="00AC0E4E"/>
    <w:rsid w:val="00AE59A0"/>
    <w:rsid w:val="00B11360"/>
    <w:rsid w:val="00B9483F"/>
    <w:rsid w:val="00C60E6A"/>
    <w:rsid w:val="00E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32</Pages>
  <Words>7796</Words>
  <Characters>44439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Инзиля</dc:creator>
  <cp:lastModifiedBy>Инзиля</cp:lastModifiedBy>
  <cp:revision>6</cp:revision>
  <dcterms:created xsi:type="dcterms:W3CDTF">2017-11-13T12:34:00Z</dcterms:created>
  <dcterms:modified xsi:type="dcterms:W3CDTF">2018-01-15T05:14:00Z</dcterms:modified>
</cp:coreProperties>
</file>