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DB" w:rsidRPr="00986EDB" w:rsidRDefault="00986EDB" w:rsidP="00986EDB">
      <w:pPr>
        <w:pStyle w:val="1"/>
        <w:shd w:val="clear" w:color="auto" w:fill="FFFFFF"/>
        <w:spacing w:after="225" w:afterAutospacing="0"/>
        <w:jc w:val="center"/>
        <w:rPr>
          <w:color w:val="363636"/>
          <w:sz w:val="28"/>
          <w:szCs w:val="28"/>
        </w:rPr>
      </w:pPr>
      <w:r w:rsidRPr="00986EDB">
        <w:rPr>
          <w:color w:val="363636"/>
          <w:sz w:val="28"/>
          <w:szCs w:val="28"/>
        </w:rPr>
        <w:t>Әтнәдә – печән өсте</w:t>
      </w:r>
    </w:p>
    <w:p w:rsidR="00986EDB" w:rsidRPr="00986EDB" w:rsidRDefault="00986EDB" w:rsidP="00986EDB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val="tt-RU" w:eastAsia="ru-RU"/>
        </w:rPr>
      </w:pPr>
      <w:r w:rsidRPr="00986EDB">
        <w:rPr>
          <w:rFonts w:ascii="Times New Roman" w:hAnsi="Times New Roman" w:cs="Times New Roman"/>
          <w:kern w:val="36"/>
          <w:sz w:val="28"/>
          <w:szCs w:val="28"/>
          <w:lang w:val="tt-RU" w:eastAsia="ru-RU"/>
        </w:rPr>
        <w:t>25 май – мәктәпләрдә чыгарылыш бәйрәмнәре үткән көнне, Әтнәнең кайбер хуҗалыкларында басуга печән чабарга чыктылар.</w:t>
      </w:r>
      <w:r w:rsidRPr="00986EDB">
        <w:rPr>
          <w:rFonts w:ascii="Times New Roman" w:hAnsi="Times New Roman" w:cs="Times New Roman"/>
          <w:sz w:val="28"/>
          <w:szCs w:val="28"/>
          <w:lang w:val="tt-RU" w:eastAsia="ru-RU"/>
        </w:rPr>
        <w:t>“Тукай”да кичә үк дамба кырыендагы басуларны чапканнар. Хуҗалыкның күпьеллык үлән мәйданы шактый зур. Шулай да аны, комбайнчы егетләр сүзләренә караганда, Сабантуй бәйрәмнәренә кадәр тәмамларга уйлыйлар.</w:t>
      </w:r>
    </w:p>
    <w:p w:rsidR="00986EDB" w:rsidRPr="00986EDB" w:rsidRDefault="00986EDB" w:rsidP="00986EDB">
      <w:pPr>
        <w:pStyle w:val="a5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val="tt-RU" w:eastAsia="ru-RU"/>
        </w:rPr>
      </w:pPr>
      <w:r w:rsidRPr="00986EDB">
        <w:rPr>
          <w:rFonts w:ascii="Times New Roman" w:hAnsi="Times New Roman" w:cs="Times New Roman"/>
          <w:sz w:val="28"/>
          <w:szCs w:val="28"/>
          <w:lang w:val="tt-RU" w:eastAsia="ru-RU"/>
        </w:rPr>
        <w:t>- Тырышабыз инде. Озын сменада эшлибез. Ашарга, эчәргә алып килеп торалар. Эш шартлары уңай, - дип көлешәләр “МакДОН” комбайнчылары Инсаф Бәйрәмов һәм Ильяр Гайфуллин.</w:t>
      </w:r>
    </w:p>
    <w:p w:rsidR="00C02CB9" w:rsidRPr="00986EDB" w:rsidRDefault="00C02CB9">
      <w:pPr>
        <w:rPr>
          <w:lang w:val="tt-RU"/>
        </w:rPr>
      </w:pPr>
    </w:p>
    <w:sectPr w:rsidR="00C02CB9" w:rsidRPr="00986EDB" w:rsidSect="00C0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DB"/>
    <w:rsid w:val="008D30D4"/>
    <w:rsid w:val="00986EDB"/>
    <w:rsid w:val="009F2371"/>
    <w:rsid w:val="00C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paragraph" w:styleId="1">
    <w:name w:val="heading 1"/>
    <w:basedOn w:val="a"/>
    <w:link w:val="10"/>
    <w:uiPriority w:val="9"/>
    <w:qFormat/>
    <w:rsid w:val="00986E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head">
    <w:name w:val="under_head"/>
    <w:basedOn w:val="a"/>
    <w:rsid w:val="00986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DB"/>
  </w:style>
  <w:style w:type="character" w:styleId="a4">
    <w:name w:val="Hyperlink"/>
    <w:basedOn w:val="a0"/>
    <w:uiPriority w:val="99"/>
    <w:semiHidden/>
    <w:unhideWhenUsed/>
    <w:rsid w:val="00986EDB"/>
    <w:rPr>
      <w:color w:val="0000FF"/>
      <w:u w:val="single"/>
    </w:rPr>
  </w:style>
  <w:style w:type="paragraph" w:styleId="a5">
    <w:name w:val="No Spacing"/>
    <w:uiPriority w:val="1"/>
    <w:qFormat/>
    <w:rsid w:val="00986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2016-05-26T08:51:00Z</dcterms:created>
  <dcterms:modified xsi:type="dcterms:W3CDTF">2016-05-26T08:52:00Z</dcterms:modified>
</cp:coreProperties>
</file>